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862" w:tblpY="-710"/>
        <w:tblW w:w="0" w:type="auto"/>
        <w:tblLook w:val="04A0" w:firstRow="1" w:lastRow="0" w:firstColumn="1" w:lastColumn="0" w:noHBand="0" w:noVBand="1"/>
      </w:tblPr>
      <w:tblGrid>
        <w:gridCol w:w="668"/>
        <w:gridCol w:w="1700"/>
        <w:gridCol w:w="3229"/>
        <w:gridCol w:w="68"/>
        <w:gridCol w:w="2323"/>
        <w:gridCol w:w="2331"/>
        <w:gridCol w:w="66"/>
        <w:gridCol w:w="2395"/>
        <w:gridCol w:w="2809"/>
        <w:gridCol w:w="31"/>
        <w:gridCol w:w="2639"/>
        <w:gridCol w:w="11"/>
        <w:gridCol w:w="2651"/>
      </w:tblGrid>
      <w:tr w:rsidR="00316674" w14:paraId="02A39B59" w14:textId="77777777" w:rsidTr="005B0A9D">
        <w:trPr>
          <w:trHeight w:val="381"/>
        </w:trPr>
        <w:tc>
          <w:tcPr>
            <w:tcW w:w="2368" w:type="dxa"/>
            <w:gridSpan w:val="2"/>
            <w:shd w:val="clear" w:color="auto" w:fill="00B0F0"/>
          </w:tcPr>
          <w:p w14:paraId="75A7CD27" w14:textId="77777777" w:rsidR="00316674" w:rsidRPr="00657A64" w:rsidRDefault="00316674" w:rsidP="005B0A9D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SPRING 1</w:t>
            </w:r>
          </w:p>
        </w:tc>
        <w:tc>
          <w:tcPr>
            <w:tcW w:w="3229" w:type="dxa"/>
            <w:shd w:val="clear" w:color="auto" w:fill="00B0F0"/>
          </w:tcPr>
          <w:p w14:paraId="4176380B" w14:textId="77777777" w:rsidR="00316674" w:rsidRPr="002F7F18" w:rsidRDefault="00316674" w:rsidP="005B0A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1</w:t>
            </w:r>
          </w:p>
        </w:tc>
        <w:tc>
          <w:tcPr>
            <w:tcW w:w="2391" w:type="dxa"/>
            <w:gridSpan w:val="2"/>
            <w:shd w:val="clear" w:color="auto" w:fill="00B0F0"/>
          </w:tcPr>
          <w:p w14:paraId="6F50E6F8" w14:textId="77777777" w:rsidR="00316674" w:rsidRPr="002F7F18" w:rsidRDefault="00316674" w:rsidP="005B0A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2</w:t>
            </w:r>
          </w:p>
        </w:tc>
        <w:tc>
          <w:tcPr>
            <w:tcW w:w="2397" w:type="dxa"/>
            <w:gridSpan w:val="2"/>
            <w:shd w:val="clear" w:color="auto" w:fill="00B0F0"/>
          </w:tcPr>
          <w:p w14:paraId="0DB9A44B" w14:textId="77777777" w:rsidR="00316674" w:rsidRPr="002F7F18" w:rsidRDefault="00316674" w:rsidP="005B0A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3</w:t>
            </w:r>
          </w:p>
        </w:tc>
        <w:tc>
          <w:tcPr>
            <w:tcW w:w="2395" w:type="dxa"/>
            <w:shd w:val="clear" w:color="auto" w:fill="00B0F0"/>
          </w:tcPr>
          <w:p w14:paraId="25E08FD0" w14:textId="77777777" w:rsidR="00316674" w:rsidRPr="002F7F18" w:rsidRDefault="00316674" w:rsidP="005B0A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4</w:t>
            </w:r>
          </w:p>
        </w:tc>
        <w:tc>
          <w:tcPr>
            <w:tcW w:w="2809" w:type="dxa"/>
            <w:shd w:val="clear" w:color="auto" w:fill="00B0F0"/>
          </w:tcPr>
          <w:p w14:paraId="32F9EBBD" w14:textId="77777777" w:rsidR="00316674" w:rsidRPr="002F7F18" w:rsidRDefault="00316674" w:rsidP="005B0A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5</w:t>
            </w:r>
          </w:p>
        </w:tc>
        <w:tc>
          <w:tcPr>
            <w:tcW w:w="2670" w:type="dxa"/>
            <w:gridSpan w:val="2"/>
            <w:shd w:val="clear" w:color="auto" w:fill="00B0F0"/>
          </w:tcPr>
          <w:p w14:paraId="38D58EF2" w14:textId="77777777" w:rsidR="00316674" w:rsidRPr="002F7F18" w:rsidRDefault="00316674" w:rsidP="005B0A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6</w:t>
            </w:r>
          </w:p>
        </w:tc>
        <w:tc>
          <w:tcPr>
            <w:tcW w:w="2662" w:type="dxa"/>
            <w:gridSpan w:val="2"/>
            <w:shd w:val="clear" w:color="auto" w:fill="BFBFBF" w:themeFill="background1" w:themeFillShade="BF"/>
          </w:tcPr>
          <w:p w14:paraId="73D9B938" w14:textId="77777777" w:rsidR="00316674" w:rsidRDefault="00316674" w:rsidP="005B0A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16674" w14:paraId="57FEF759" w14:textId="77777777" w:rsidTr="005B0A9D">
        <w:trPr>
          <w:trHeight w:val="261"/>
        </w:trPr>
        <w:tc>
          <w:tcPr>
            <w:tcW w:w="668" w:type="dxa"/>
            <w:vMerge w:val="restart"/>
            <w:shd w:val="clear" w:color="auto" w:fill="00B0F0"/>
          </w:tcPr>
          <w:p w14:paraId="598B5E80" w14:textId="38D38B4E" w:rsidR="00316674" w:rsidRPr="0024618C" w:rsidRDefault="00316674" w:rsidP="005B0A9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44"/>
                <w:szCs w:val="44"/>
              </w:rPr>
              <w:t>Y</w:t>
            </w:r>
            <w:r w:rsidR="00103614">
              <w:rPr>
                <w:b/>
                <w:bCs/>
                <w:sz w:val="44"/>
                <w:szCs w:val="44"/>
              </w:rPr>
              <w:t>6</w:t>
            </w:r>
          </w:p>
        </w:tc>
        <w:tc>
          <w:tcPr>
            <w:tcW w:w="1700" w:type="dxa"/>
            <w:shd w:val="clear" w:color="auto" w:fill="FBE4D5" w:themeFill="accent2" w:themeFillTint="33"/>
          </w:tcPr>
          <w:p w14:paraId="52B5450B" w14:textId="77777777" w:rsidR="00316674" w:rsidRPr="002D6391" w:rsidRDefault="00316674" w:rsidP="005B0A9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Stimulus</w:t>
            </w:r>
          </w:p>
        </w:tc>
        <w:tc>
          <w:tcPr>
            <w:tcW w:w="18553" w:type="dxa"/>
            <w:gridSpan w:val="11"/>
            <w:shd w:val="clear" w:color="auto" w:fill="FBE4D5" w:themeFill="accent2" w:themeFillTint="33"/>
          </w:tcPr>
          <w:p w14:paraId="0F26A119" w14:textId="46265D5D" w:rsidR="00316674" w:rsidRPr="005A5D5C" w:rsidRDefault="00103614" w:rsidP="005B0A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Street Child</w:t>
            </w:r>
          </w:p>
        </w:tc>
      </w:tr>
      <w:tr w:rsidR="00A11EA6" w14:paraId="1A83BF14" w14:textId="77777777" w:rsidTr="005B0A9D">
        <w:trPr>
          <w:trHeight w:val="592"/>
        </w:trPr>
        <w:tc>
          <w:tcPr>
            <w:tcW w:w="668" w:type="dxa"/>
            <w:vMerge/>
            <w:shd w:val="clear" w:color="auto" w:fill="00B0F0"/>
          </w:tcPr>
          <w:p w14:paraId="6B64052B" w14:textId="77777777" w:rsidR="00A11EA6" w:rsidRDefault="00A11EA6" w:rsidP="00A11EA6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700" w:type="dxa"/>
            <w:shd w:val="clear" w:color="auto" w:fill="FBE4D5" w:themeFill="accent2" w:themeFillTint="33"/>
          </w:tcPr>
          <w:p w14:paraId="77273BC7" w14:textId="77777777" w:rsidR="00A11EA6" w:rsidRPr="002D6391" w:rsidRDefault="00A11EA6" w:rsidP="00A11EA6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Reading skill</w:t>
            </w:r>
          </w:p>
        </w:tc>
        <w:tc>
          <w:tcPr>
            <w:tcW w:w="3297" w:type="dxa"/>
            <w:gridSpan w:val="2"/>
            <w:shd w:val="clear" w:color="auto" w:fill="FBE4D5" w:themeFill="accent2" w:themeFillTint="33"/>
          </w:tcPr>
          <w:p w14:paraId="372D368E" w14:textId="36473E09" w:rsidR="00A11EA6" w:rsidRPr="007B0D50" w:rsidRDefault="00A11EA6" w:rsidP="00A11EA6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 w:rsidRPr="003E63C5">
              <w:rPr>
                <w:rFonts w:ascii="Arial" w:hAnsi="Arial" w:cs="Arial"/>
                <w:highlight w:val="yellow"/>
              </w:rPr>
              <w:t>Reading fluency</w:t>
            </w:r>
            <w:r w:rsidRPr="003E63C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23" w:type="dxa"/>
            <w:shd w:val="clear" w:color="auto" w:fill="FBE4D5" w:themeFill="accent2" w:themeFillTint="33"/>
          </w:tcPr>
          <w:p w14:paraId="035EBA66" w14:textId="77777777" w:rsidR="00A11EA6" w:rsidRDefault="00A11EA6" w:rsidP="00A11EA6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 w:rsidRPr="002C05AC">
              <w:rPr>
                <w:rFonts w:ascii="Arial" w:hAnsi="Arial" w:cs="Arial"/>
                <w:highlight w:val="green"/>
              </w:rPr>
              <w:t>Reading recharged</w:t>
            </w:r>
          </w:p>
          <w:p w14:paraId="5C92C9C3" w14:textId="6421992B" w:rsidR="00A11EA6" w:rsidRPr="007B0D50" w:rsidRDefault="00A11EA6" w:rsidP="00A11EA6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Retrieval</w:t>
            </w:r>
          </w:p>
        </w:tc>
        <w:tc>
          <w:tcPr>
            <w:tcW w:w="2331" w:type="dxa"/>
            <w:shd w:val="clear" w:color="auto" w:fill="FBE4D5" w:themeFill="accent2" w:themeFillTint="33"/>
          </w:tcPr>
          <w:p w14:paraId="64EE9A21" w14:textId="77777777" w:rsidR="00A11EA6" w:rsidRDefault="00A11EA6" w:rsidP="00A11EA6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 w:rsidRPr="003E63C5">
              <w:rPr>
                <w:rFonts w:ascii="Arial" w:hAnsi="Arial" w:cs="Arial"/>
                <w:highlight w:val="yellow"/>
              </w:rPr>
              <w:t>Reading fluency</w:t>
            </w:r>
          </w:p>
          <w:p w14:paraId="0653386D" w14:textId="309BC120" w:rsidR="00A11EA6" w:rsidRPr="005A5D5C" w:rsidRDefault="00A11EA6" w:rsidP="00A11EA6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Assessment</w:t>
            </w:r>
          </w:p>
        </w:tc>
        <w:tc>
          <w:tcPr>
            <w:tcW w:w="2461" w:type="dxa"/>
            <w:gridSpan w:val="2"/>
            <w:shd w:val="clear" w:color="auto" w:fill="FBE4D5" w:themeFill="accent2" w:themeFillTint="33"/>
          </w:tcPr>
          <w:p w14:paraId="34884F84" w14:textId="77777777" w:rsidR="00A11EA6" w:rsidRDefault="00A11EA6" w:rsidP="00A11EA6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 w:rsidRPr="002C05AC">
              <w:rPr>
                <w:rFonts w:ascii="Arial" w:hAnsi="Arial" w:cs="Arial"/>
                <w:highlight w:val="green"/>
              </w:rPr>
              <w:t>Reading recharged</w:t>
            </w:r>
          </w:p>
          <w:p w14:paraId="41A8675E" w14:textId="6C5F59A9" w:rsidR="00A11EA6" w:rsidRPr="005A5D5C" w:rsidRDefault="00A11EA6" w:rsidP="00A11EA6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Inference</w:t>
            </w:r>
          </w:p>
        </w:tc>
        <w:tc>
          <w:tcPr>
            <w:tcW w:w="2840" w:type="dxa"/>
            <w:gridSpan w:val="2"/>
            <w:shd w:val="clear" w:color="auto" w:fill="FBE4D5" w:themeFill="accent2" w:themeFillTint="33"/>
          </w:tcPr>
          <w:p w14:paraId="089DE23B" w14:textId="77777777" w:rsidR="00A11EA6" w:rsidRDefault="00A11EA6" w:rsidP="00A11EA6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 w:rsidRPr="00E847C3">
              <w:rPr>
                <w:rFonts w:ascii="Arial" w:hAnsi="Arial" w:cs="Arial"/>
                <w:highlight w:val="yellow"/>
              </w:rPr>
              <w:t>Reading fluency</w:t>
            </w:r>
          </w:p>
          <w:p w14:paraId="74925CB5" w14:textId="20FF9904" w:rsidR="00A11EA6" w:rsidRPr="005A5D5C" w:rsidRDefault="00A11EA6" w:rsidP="00A11EA6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0" w:type="dxa"/>
            <w:gridSpan w:val="2"/>
            <w:shd w:val="clear" w:color="auto" w:fill="FBE4D5" w:themeFill="accent2" w:themeFillTint="33"/>
          </w:tcPr>
          <w:p w14:paraId="19434E4E" w14:textId="77777777" w:rsidR="00A11EA6" w:rsidRDefault="00A11EA6" w:rsidP="00A11EA6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 w:rsidRPr="002C05AC">
              <w:rPr>
                <w:rFonts w:ascii="Arial" w:hAnsi="Arial" w:cs="Arial"/>
                <w:highlight w:val="green"/>
              </w:rPr>
              <w:t>Reading recharged</w:t>
            </w:r>
          </w:p>
          <w:p w14:paraId="2DFB8A9C" w14:textId="461FD60F" w:rsidR="00A11EA6" w:rsidRPr="005A5D5C" w:rsidRDefault="00A11EA6" w:rsidP="00A11EA6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A51BA">
              <w:rPr>
                <w:rFonts w:ascii="Arial" w:hAnsi="Arial" w:cs="Arial"/>
              </w:rPr>
              <w:t>Summarising</w:t>
            </w:r>
          </w:p>
        </w:tc>
        <w:tc>
          <w:tcPr>
            <w:tcW w:w="2651" w:type="dxa"/>
            <w:shd w:val="clear" w:color="auto" w:fill="FBE4D5" w:themeFill="accent2" w:themeFillTint="33"/>
          </w:tcPr>
          <w:p w14:paraId="26014A15" w14:textId="77777777" w:rsidR="00A11EA6" w:rsidRPr="005A5D5C" w:rsidRDefault="00A11EA6" w:rsidP="00A11EA6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16674" w14:paraId="2B3DDB0B" w14:textId="77777777" w:rsidTr="005B0A9D">
        <w:trPr>
          <w:trHeight w:val="700"/>
        </w:trPr>
        <w:tc>
          <w:tcPr>
            <w:tcW w:w="668" w:type="dxa"/>
            <w:vMerge/>
            <w:shd w:val="clear" w:color="auto" w:fill="00B0F0"/>
          </w:tcPr>
          <w:p w14:paraId="4B4625A0" w14:textId="77777777" w:rsidR="00316674" w:rsidRPr="0024618C" w:rsidRDefault="00316674" w:rsidP="005B0A9D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DEDED" w:themeFill="accent3" w:themeFillTint="33"/>
          </w:tcPr>
          <w:p w14:paraId="5D1E5047" w14:textId="77777777" w:rsidR="00316674" w:rsidRPr="002D6391" w:rsidRDefault="00316674" w:rsidP="005B0A9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Purpose/Text type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outcome</w:t>
            </w:r>
          </w:p>
        </w:tc>
        <w:tc>
          <w:tcPr>
            <w:tcW w:w="18553" w:type="dxa"/>
            <w:gridSpan w:val="11"/>
            <w:shd w:val="clear" w:color="auto" w:fill="EDEDED" w:themeFill="accent3" w:themeFillTint="33"/>
          </w:tcPr>
          <w:p w14:paraId="56B3B628" w14:textId="77777777" w:rsidR="00316674" w:rsidRDefault="00301F0D" w:rsidP="005B0A9D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Diary </w:t>
            </w:r>
            <w:r w:rsidR="00E55171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recount</w:t>
            </w:r>
          </w:p>
          <w:p w14:paraId="1E54834D" w14:textId="1EA74033" w:rsidR="00E55171" w:rsidRPr="00761500" w:rsidRDefault="00E55171" w:rsidP="005B0A9D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Non-chronological report</w:t>
            </w:r>
          </w:p>
        </w:tc>
      </w:tr>
      <w:tr w:rsidR="00316674" w14:paraId="52343A63" w14:textId="77777777" w:rsidTr="00632378">
        <w:trPr>
          <w:trHeight w:val="1104"/>
        </w:trPr>
        <w:tc>
          <w:tcPr>
            <w:tcW w:w="668" w:type="dxa"/>
            <w:vMerge/>
            <w:shd w:val="clear" w:color="auto" w:fill="00B0F0"/>
          </w:tcPr>
          <w:p w14:paraId="7F090611" w14:textId="77777777" w:rsidR="00316674" w:rsidRPr="0024618C" w:rsidRDefault="00316674" w:rsidP="005B0A9D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DEDED" w:themeFill="accent3" w:themeFillTint="33"/>
          </w:tcPr>
          <w:p w14:paraId="183AA88C" w14:textId="77777777" w:rsidR="00316674" w:rsidRPr="002D6391" w:rsidRDefault="00316674" w:rsidP="005B0A9D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DUO</w:t>
            </w:r>
          </w:p>
        </w:tc>
        <w:tc>
          <w:tcPr>
            <w:tcW w:w="3229" w:type="dxa"/>
            <w:shd w:val="clear" w:color="auto" w:fill="EDEDED" w:themeFill="accent3" w:themeFillTint="33"/>
          </w:tcPr>
          <w:p w14:paraId="0D56034A" w14:textId="77777777" w:rsidR="00301F0D" w:rsidRPr="00CD5466" w:rsidRDefault="007B0F33" w:rsidP="005B0A9D">
            <w:pPr>
              <w:rPr>
                <w:rFonts w:ascii="Arial" w:hAnsi="Arial" w:cs="Arial"/>
                <w:sz w:val="18"/>
                <w:szCs w:val="18"/>
              </w:rPr>
            </w:pPr>
            <w:r w:rsidRPr="00CD5466">
              <w:rPr>
                <w:rFonts w:ascii="Arial" w:hAnsi="Arial" w:cs="Arial"/>
                <w:sz w:val="18"/>
                <w:szCs w:val="18"/>
              </w:rPr>
              <w:t>Identifying key features of a non-chronological report</w:t>
            </w:r>
          </w:p>
          <w:p w14:paraId="2575EDEE" w14:textId="490D764E" w:rsidR="00CD5466" w:rsidRPr="00E35B8B" w:rsidRDefault="00CD5466" w:rsidP="005B0A9D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CD5466">
              <w:rPr>
                <w:rFonts w:ascii="Arial" w:hAnsi="Arial" w:cs="Arial"/>
                <w:sz w:val="18"/>
                <w:szCs w:val="18"/>
              </w:rPr>
              <w:t>Making notes and developing ideas through my research</w:t>
            </w:r>
          </w:p>
        </w:tc>
        <w:tc>
          <w:tcPr>
            <w:tcW w:w="2391" w:type="dxa"/>
            <w:gridSpan w:val="2"/>
            <w:shd w:val="clear" w:color="auto" w:fill="EDEDED" w:themeFill="accent3" w:themeFillTint="33"/>
          </w:tcPr>
          <w:p w14:paraId="6C956898" w14:textId="77777777" w:rsidR="00D33466" w:rsidRPr="00632378" w:rsidRDefault="00D33466" w:rsidP="005B0A9D">
            <w:pPr>
              <w:rPr>
                <w:rFonts w:ascii="Arial" w:hAnsi="Arial" w:cs="Arial"/>
                <w:sz w:val="16"/>
                <w:szCs w:val="16"/>
              </w:rPr>
            </w:pPr>
            <w:r w:rsidRPr="00632378">
              <w:rPr>
                <w:rFonts w:ascii="Arial" w:hAnsi="Arial" w:cs="Arial"/>
                <w:sz w:val="16"/>
                <w:szCs w:val="16"/>
              </w:rPr>
              <w:t>Writing</w:t>
            </w:r>
            <w:r w:rsidR="00D8403D" w:rsidRPr="00632378">
              <w:rPr>
                <w:rFonts w:ascii="Arial" w:hAnsi="Arial" w:cs="Arial"/>
                <w:sz w:val="16"/>
                <w:szCs w:val="16"/>
              </w:rPr>
              <w:t xml:space="preserve"> a non-chronological report and select appropriate </w:t>
            </w:r>
            <w:proofErr w:type="gramStart"/>
            <w:r w:rsidR="00D8403D" w:rsidRPr="00632378">
              <w:rPr>
                <w:rFonts w:ascii="Arial" w:hAnsi="Arial" w:cs="Arial"/>
                <w:sz w:val="16"/>
                <w:szCs w:val="16"/>
              </w:rPr>
              <w:t>languag</w:t>
            </w:r>
            <w:r w:rsidRPr="00632378"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</w:p>
          <w:p w14:paraId="77A79545" w14:textId="1C453D88" w:rsidR="00D33466" w:rsidRPr="00E35B8B" w:rsidRDefault="00631A3E" w:rsidP="005B0A9D">
            <w:pPr>
              <w:rPr>
                <w:rFonts w:ascii="Arial" w:hAnsi="Arial" w:cs="Arial"/>
                <w:sz w:val="18"/>
                <w:szCs w:val="18"/>
              </w:rPr>
            </w:pPr>
            <w:r w:rsidRPr="00632378">
              <w:rPr>
                <w:rFonts w:ascii="Arial" w:hAnsi="Arial" w:cs="Arial"/>
                <w:sz w:val="16"/>
                <w:szCs w:val="16"/>
              </w:rPr>
              <w:t>Revising and editing a non-chronological report</w:t>
            </w:r>
          </w:p>
        </w:tc>
        <w:tc>
          <w:tcPr>
            <w:tcW w:w="2397" w:type="dxa"/>
            <w:gridSpan w:val="2"/>
            <w:shd w:val="clear" w:color="auto" w:fill="EDEDED" w:themeFill="accent3" w:themeFillTint="33"/>
          </w:tcPr>
          <w:p w14:paraId="404D47D4" w14:textId="08000927" w:rsidR="002F7BCC" w:rsidRDefault="00F13C5F" w:rsidP="005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Identifying the key features of a diary entry (I DO)</w:t>
            </w:r>
          </w:p>
          <w:p w14:paraId="34F9D517" w14:textId="0A9EDFE6" w:rsidR="00F13C5F" w:rsidRDefault="00F13C5F" w:rsidP="005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Identifying the key features of a diary entry (WE DO &amp; YOU DO)</w:t>
            </w:r>
          </w:p>
          <w:p w14:paraId="3C7EA9F0" w14:textId="6E21ED46" w:rsidR="00195F5B" w:rsidRPr="00E35B8B" w:rsidRDefault="00195F5B" w:rsidP="005B0A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5" w:type="dxa"/>
            <w:shd w:val="clear" w:color="auto" w:fill="EDEDED" w:themeFill="accent3" w:themeFillTint="33"/>
          </w:tcPr>
          <w:p w14:paraId="0FDB1127" w14:textId="77777777" w:rsidR="00931616" w:rsidRPr="00632378" w:rsidRDefault="00040C14" w:rsidP="005B0A9D">
            <w:pPr>
              <w:rPr>
                <w:rFonts w:ascii="Arial" w:hAnsi="Arial" w:cs="Arial"/>
                <w:sz w:val="16"/>
                <w:szCs w:val="16"/>
              </w:rPr>
            </w:pPr>
            <w:r w:rsidRPr="00632378">
              <w:rPr>
                <w:rFonts w:ascii="Arial" w:hAnsi="Arial" w:cs="Arial"/>
                <w:sz w:val="16"/>
                <w:szCs w:val="16"/>
              </w:rPr>
              <w:t>What a character may be thinking and feeling and to write a first</w:t>
            </w:r>
            <w:r w:rsidR="00F87430" w:rsidRPr="00632378">
              <w:rPr>
                <w:rFonts w:ascii="Arial" w:hAnsi="Arial" w:cs="Arial"/>
                <w:sz w:val="16"/>
                <w:szCs w:val="16"/>
              </w:rPr>
              <w:t>-</w:t>
            </w:r>
            <w:r w:rsidRPr="00632378">
              <w:rPr>
                <w:rFonts w:ascii="Arial" w:hAnsi="Arial" w:cs="Arial"/>
                <w:sz w:val="16"/>
                <w:szCs w:val="16"/>
              </w:rPr>
              <w:t>person recount</w:t>
            </w:r>
          </w:p>
          <w:p w14:paraId="4399ECDF" w14:textId="77777777" w:rsidR="006E7076" w:rsidRPr="00632378" w:rsidRDefault="006E7076" w:rsidP="006E7076">
            <w:pPr>
              <w:rPr>
                <w:rFonts w:ascii="Arial" w:hAnsi="Arial" w:cs="Arial"/>
                <w:sz w:val="16"/>
                <w:szCs w:val="16"/>
              </w:rPr>
            </w:pPr>
            <w:r w:rsidRPr="00632378">
              <w:rPr>
                <w:rFonts w:ascii="Arial" w:hAnsi="Arial" w:cs="Arial"/>
                <w:sz w:val="16"/>
                <w:szCs w:val="16"/>
              </w:rPr>
              <w:t>What a character may be thinking and feeling and to write a first-person recount</w:t>
            </w:r>
          </w:p>
          <w:p w14:paraId="55F0263A" w14:textId="21A9F2F9" w:rsidR="00F87430" w:rsidRPr="00E35B8B" w:rsidRDefault="00F87430" w:rsidP="005B0A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EDEDED" w:themeFill="accent3" w:themeFillTint="33"/>
          </w:tcPr>
          <w:p w14:paraId="368D12AB" w14:textId="77777777" w:rsidR="00316674" w:rsidRDefault="00DF3F87" w:rsidP="005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Planning a diary entry using the boxing up method (model text)</w:t>
            </w:r>
          </w:p>
          <w:p w14:paraId="48480435" w14:textId="10BE5F39" w:rsidR="00DF3F87" w:rsidRPr="00E35B8B" w:rsidRDefault="00B26A48" w:rsidP="005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Writing an opening to a diary entry.</w:t>
            </w:r>
          </w:p>
        </w:tc>
        <w:tc>
          <w:tcPr>
            <w:tcW w:w="2670" w:type="dxa"/>
            <w:gridSpan w:val="2"/>
            <w:shd w:val="clear" w:color="auto" w:fill="EDEDED" w:themeFill="accent3" w:themeFillTint="33"/>
          </w:tcPr>
          <w:p w14:paraId="1920B542" w14:textId="77777777" w:rsidR="00316674" w:rsidRDefault="00B26A48" w:rsidP="005B0A9D">
            <w:pPr>
              <w:rPr>
                <w:rFonts w:ascii="Arial" w:hAnsi="Arial" w:cs="Arial"/>
                <w:sz w:val="18"/>
                <w:szCs w:val="18"/>
              </w:rPr>
            </w:pPr>
            <w:r w:rsidRPr="00B26A48">
              <w:rPr>
                <w:rFonts w:ascii="Arial" w:hAnsi="Arial" w:cs="Arial"/>
                <w:sz w:val="18"/>
                <w:szCs w:val="18"/>
              </w:rPr>
              <w:t xml:space="preserve">Completing writing a diary entry </w:t>
            </w:r>
          </w:p>
          <w:p w14:paraId="6F6D4B52" w14:textId="02D7D042" w:rsidR="006044F4" w:rsidRPr="00B26A48" w:rsidRDefault="006044F4" w:rsidP="005B0A9D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6044F4">
              <w:rPr>
                <w:rFonts w:ascii="Arial" w:hAnsi="Arial" w:cs="Arial"/>
                <w:sz w:val="18"/>
                <w:szCs w:val="18"/>
              </w:rPr>
              <w:t>Revising and editing a diary entry.</w:t>
            </w:r>
          </w:p>
        </w:tc>
        <w:tc>
          <w:tcPr>
            <w:tcW w:w="2662" w:type="dxa"/>
            <w:gridSpan w:val="2"/>
            <w:shd w:val="clear" w:color="auto" w:fill="BFBFBF" w:themeFill="background1" w:themeFillShade="BF"/>
          </w:tcPr>
          <w:p w14:paraId="4EEF6CF8" w14:textId="77777777" w:rsidR="00316674" w:rsidRPr="00E35B8B" w:rsidRDefault="00316674" w:rsidP="005B0A9D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316674" w14:paraId="1CFB26B9" w14:textId="77777777" w:rsidTr="005B0A9D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38B0CF11" w14:textId="77777777" w:rsidR="00316674" w:rsidRPr="0024618C" w:rsidRDefault="00316674" w:rsidP="005B0A9D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2EFD9" w:themeFill="accent6" w:themeFillTint="33"/>
          </w:tcPr>
          <w:p w14:paraId="7204969D" w14:textId="77777777" w:rsidR="00316674" w:rsidRPr="002D6391" w:rsidRDefault="00316674" w:rsidP="005B0A9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Grammar</w:t>
            </w:r>
          </w:p>
        </w:tc>
        <w:tc>
          <w:tcPr>
            <w:tcW w:w="3229" w:type="dxa"/>
            <w:shd w:val="clear" w:color="auto" w:fill="E2EFD9" w:themeFill="accent6" w:themeFillTint="33"/>
          </w:tcPr>
          <w:p w14:paraId="35130444" w14:textId="168C7DDF" w:rsidR="00316674" w:rsidRPr="001A5CDE" w:rsidRDefault="00D41A74" w:rsidP="005B0A9D">
            <w:pPr>
              <w:rPr>
                <w:rFonts w:ascii="Arial" w:hAnsi="Arial" w:cs="Arial"/>
                <w:sz w:val="20"/>
                <w:szCs w:val="20"/>
              </w:rPr>
            </w:pPr>
            <w:r w:rsidRPr="001A5CDE">
              <w:rPr>
                <w:rFonts w:ascii="Arial" w:hAnsi="Arial" w:cs="Arial"/>
                <w:sz w:val="20"/>
                <w:szCs w:val="20"/>
              </w:rPr>
              <w:t>Punctuation 1</w:t>
            </w:r>
          </w:p>
        </w:tc>
        <w:tc>
          <w:tcPr>
            <w:tcW w:w="2391" w:type="dxa"/>
            <w:gridSpan w:val="2"/>
            <w:shd w:val="clear" w:color="auto" w:fill="E2EFD9" w:themeFill="accent6" w:themeFillTint="33"/>
          </w:tcPr>
          <w:p w14:paraId="359768AA" w14:textId="77777777" w:rsidR="00316674" w:rsidRPr="00761500" w:rsidRDefault="00316674" w:rsidP="005B0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shd w:val="clear" w:color="auto" w:fill="E2EFD9" w:themeFill="accent6" w:themeFillTint="33"/>
          </w:tcPr>
          <w:p w14:paraId="0C9711EF" w14:textId="77777777" w:rsidR="00316674" w:rsidRPr="00761500" w:rsidRDefault="00316674" w:rsidP="005B0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E2EFD9" w:themeFill="accent6" w:themeFillTint="33"/>
          </w:tcPr>
          <w:p w14:paraId="10F8C641" w14:textId="77777777" w:rsidR="00316674" w:rsidRPr="003600D3" w:rsidRDefault="00642401" w:rsidP="005B0A9D">
            <w:pPr>
              <w:rPr>
                <w:rFonts w:ascii="Arial" w:hAnsi="Arial" w:cs="Arial"/>
                <w:sz w:val="20"/>
                <w:szCs w:val="20"/>
              </w:rPr>
            </w:pPr>
            <w:r w:rsidRPr="003600D3">
              <w:rPr>
                <w:rFonts w:ascii="Arial" w:hAnsi="Arial" w:cs="Arial"/>
                <w:sz w:val="20"/>
                <w:szCs w:val="20"/>
              </w:rPr>
              <w:t>Active and Passive</w:t>
            </w:r>
          </w:p>
          <w:p w14:paraId="1A97BEF1" w14:textId="0FAA3D27" w:rsidR="00642401" w:rsidRPr="00642401" w:rsidRDefault="00642401" w:rsidP="005B0A9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809" w:type="dxa"/>
            <w:shd w:val="clear" w:color="auto" w:fill="E2EFD9" w:themeFill="accent6" w:themeFillTint="33"/>
          </w:tcPr>
          <w:p w14:paraId="4A84D11B" w14:textId="77777777" w:rsidR="00316674" w:rsidRPr="00761500" w:rsidRDefault="00316674" w:rsidP="005B0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gridSpan w:val="2"/>
            <w:shd w:val="clear" w:color="auto" w:fill="E2EFD9" w:themeFill="accent6" w:themeFillTint="33"/>
          </w:tcPr>
          <w:p w14:paraId="6456E36E" w14:textId="78FCF10E" w:rsidR="00316674" w:rsidRPr="00761500" w:rsidRDefault="0059580A" w:rsidP="005B0A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Formal and informal</w:t>
            </w:r>
          </w:p>
        </w:tc>
        <w:tc>
          <w:tcPr>
            <w:tcW w:w="2662" w:type="dxa"/>
            <w:gridSpan w:val="2"/>
            <w:shd w:val="clear" w:color="auto" w:fill="BFBFBF" w:themeFill="background1" w:themeFillShade="BF"/>
          </w:tcPr>
          <w:p w14:paraId="745FDF01" w14:textId="77777777" w:rsidR="00316674" w:rsidRPr="00761500" w:rsidRDefault="00316674" w:rsidP="005B0A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674" w14:paraId="2B899815" w14:textId="77777777" w:rsidTr="005B0A9D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6A093656" w14:textId="77777777" w:rsidR="00316674" w:rsidRPr="0024618C" w:rsidRDefault="00316674" w:rsidP="005B0A9D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2EFD9" w:themeFill="accent6" w:themeFillTint="33"/>
          </w:tcPr>
          <w:p w14:paraId="7E7664BE" w14:textId="77777777" w:rsidR="00316674" w:rsidRPr="002D6391" w:rsidRDefault="00316674" w:rsidP="005B0A9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229" w:type="dxa"/>
            <w:shd w:val="clear" w:color="auto" w:fill="E2EFD9" w:themeFill="accent6" w:themeFillTint="33"/>
          </w:tcPr>
          <w:p w14:paraId="0145348D" w14:textId="77777777" w:rsidR="00316674" w:rsidRPr="001E598B" w:rsidRDefault="001A5CDE" w:rsidP="005B0A9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E598B">
              <w:rPr>
                <w:rFonts w:ascii="Arial" w:hAnsi="Arial" w:cs="Arial"/>
                <w:sz w:val="18"/>
                <w:szCs w:val="18"/>
                <w:u w:val="single"/>
              </w:rPr>
              <w:t>Punctuation 1</w:t>
            </w:r>
          </w:p>
          <w:p w14:paraId="7126ED54" w14:textId="0194C651" w:rsidR="001A5CDE" w:rsidRPr="001A5CDE" w:rsidRDefault="001E598B" w:rsidP="005B0A9D">
            <w:pPr>
              <w:rPr>
                <w:rFonts w:ascii="Arial" w:hAnsi="Arial" w:cs="Arial"/>
                <w:sz w:val="20"/>
                <w:szCs w:val="20"/>
              </w:rPr>
            </w:pPr>
            <w:r w:rsidRPr="001E598B">
              <w:rPr>
                <w:rFonts w:ascii="Arial" w:hAnsi="Arial" w:cs="Arial"/>
                <w:sz w:val="18"/>
                <w:szCs w:val="18"/>
              </w:rPr>
              <w:t>Commas in a list</w:t>
            </w:r>
          </w:p>
        </w:tc>
        <w:tc>
          <w:tcPr>
            <w:tcW w:w="2391" w:type="dxa"/>
            <w:gridSpan w:val="2"/>
            <w:shd w:val="clear" w:color="auto" w:fill="E2EFD9" w:themeFill="accent6" w:themeFillTint="33"/>
          </w:tcPr>
          <w:p w14:paraId="280D0E7C" w14:textId="4060AD96" w:rsidR="00316674" w:rsidRPr="001E598B" w:rsidRDefault="00642401" w:rsidP="005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Using colons and semi colons</w:t>
            </w:r>
          </w:p>
        </w:tc>
        <w:tc>
          <w:tcPr>
            <w:tcW w:w="2397" w:type="dxa"/>
            <w:gridSpan w:val="2"/>
            <w:shd w:val="clear" w:color="auto" w:fill="E2EFD9" w:themeFill="accent6" w:themeFillTint="33"/>
          </w:tcPr>
          <w:p w14:paraId="25F15C3F" w14:textId="1F4FD503" w:rsidR="00316674" w:rsidRPr="00761500" w:rsidRDefault="00642401" w:rsidP="005B0A9D">
            <w:pPr>
              <w:rPr>
                <w:rFonts w:ascii="Arial" w:hAnsi="Arial" w:cs="Arial"/>
                <w:sz w:val="20"/>
                <w:szCs w:val="20"/>
              </w:rPr>
            </w:pPr>
            <w:r w:rsidRPr="00642401">
              <w:rPr>
                <w:rFonts w:ascii="Arial" w:hAnsi="Arial" w:cs="Arial"/>
                <w:sz w:val="18"/>
                <w:szCs w:val="18"/>
              </w:rPr>
              <w:t>Writing in notes and using bullet points for a list</w:t>
            </w:r>
          </w:p>
        </w:tc>
        <w:tc>
          <w:tcPr>
            <w:tcW w:w="2395" w:type="dxa"/>
            <w:shd w:val="clear" w:color="auto" w:fill="E2EFD9" w:themeFill="accent6" w:themeFillTint="33"/>
          </w:tcPr>
          <w:p w14:paraId="3A615CCE" w14:textId="77777777" w:rsidR="00316674" w:rsidRDefault="00642401" w:rsidP="005B0A9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00D3">
              <w:rPr>
                <w:rFonts w:ascii="Arial" w:hAnsi="Arial" w:cs="Arial"/>
                <w:sz w:val="18"/>
                <w:szCs w:val="18"/>
                <w:u w:val="single"/>
              </w:rPr>
              <w:t>Active and Passive</w:t>
            </w:r>
          </w:p>
          <w:p w14:paraId="24D0834A" w14:textId="4E25BA95" w:rsidR="00153ACB" w:rsidRPr="00153ACB" w:rsidRDefault="00153ACB" w:rsidP="005B0A9D">
            <w:pPr>
              <w:rPr>
                <w:rFonts w:ascii="Arial" w:hAnsi="Arial" w:cs="Arial"/>
                <w:sz w:val="18"/>
                <w:szCs w:val="18"/>
              </w:rPr>
            </w:pPr>
            <w:r w:rsidRPr="00153ACB">
              <w:rPr>
                <w:rFonts w:ascii="Arial" w:hAnsi="Arial" w:cs="Arial"/>
                <w:sz w:val="18"/>
                <w:szCs w:val="18"/>
              </w:rPr>
              <w:t>Identifying verbs in sentences and recognising the passive verb</w:t>
            </w:r>
          </w:p>
          <w:p w14:paraId="0EE3595E" w14:textId="5B49D446" w:rsidR="003600D3" w:rsidRPr="003600D3" w:rsidRDefault="003600D3" w:rsidP="005B0A9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809" w:type="dxa"/>
            <w:shd w:val="clear" w:color="auto" w:fill="E2EFD9" w:themeFill="accent6" w:themeFillTint="33"/>
          </w:tcPr>
          <w:p w14:paraId="5CF75CCA" w14:textId="396ECB38" w:rsidR="00316674" w:rsidRPr="00153ACB" w:rsidRDefault="00D5236B" w:rsidP="005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Using the passive verb</w:t>
            </w:r>
          </w:p>
        </w:tc>
        <w:tc>
          <w:tcPr>
            <w:tcW w:w="2670" w:type="dxa"/>
            <w:gridSpan w:val="2"/>
            <w:shd w:val="clear" w:color="auto" w:fill="E2EFD9" w:themeFill="accent6" w:themeFillTint="33"/>
          </w:tcPr>
          <w:p w14:paraId="36404637" w14:textId="77777777" w:rsidR="00316674" w:rsidRPr="00FE0763" w:rsidRDefault="0059580A" w:rsidP="005B0A9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E0763">
              <w:rPr>
                <w:rFonts w:ascii="Arial" w:hAnsi="Arial" w:cs="Arial"/>
                <w:sz w:val="18"/>
                <w:szCs w:val="18"/>
                <w:u w:val="single"/>
              </w:rPr>
              <w:t>Formal and informal</w:t>
            </w:r>
          </w:p>
          <w:p w14:paraId="222C337E" w14:textId="56F64701" w:rsidR="00FE0763" w:rsidRPr="00FE0763" w:rsidRDefault="00FE0763" w:rsidP="005B0A9D">
            <w:pPr>
              <w:rPr>
                <w:rFonts w:ascii="Arial" w:hAnsi="Arial" w:cs="Arial"/>
                <w:sz w:val="20"/>
                <w:szCs w:val="20"/>
              </w:rPr>
            </w:pPr>
            <w:r w:rsidRPr="00FE0763">
              <w:rPr>
                <w:rFonts w:ascii="Arial" w:hAnsi="Arial" w:cs="Arial"/>
                <w:sz w:val="18"/>
                <w:szCs w:val="18"/>
              </w:rPr>
              <w:t xml:space="preserve">Recognising formal and informal writing </w:t>
            </w:r>
          </w:p>
        </w:tc>
        <w:tc>
          <w:tcPr>
            <w:tcW w:w="2662" w:type="dxa"/>
            <w:gridSpan w:val="2"/>
            <w:shd w:val="clear" w:color="auto" w:fill="BFBFBF" w:themeFill="background1" w:themeFillShade="BF"/>
          </w:tcPr>
          <w:p w14:paraId="14C02CF6" w14:textId="77777777" w:rsidR="00316674" w:rsidRPr="00761500" w:rsidRDefault="00316674" w:rsidP="005B0A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674" w14:paraId="206821BD" w14:textId="77777777" w:rsidTr="005B0A9D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589C38BE" w14:textId="77777777" w:rsidR="00316674" w:rsidRPr="0024618C" w:rsidRDefault="00316674" w:rsidP="005B0A9D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FFF2CC" w:themeFill="accent4" w:themeFillTint="33"/>
          </w:tcPr>
          <w:p w14:paraId="7C39A610" w14:textId="42EE7289" w:rsidR="00316674" w:rsidRPr="002D6391" w:rsidRDefault="00316674" w:rsidP="005B0A9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Spelling Shed</w:t>
            </w:r>
          </w:p>
        </w:tc>
        <w:tc>
          <w:tcPr>
            <w:tcW w:w="3229" w:type="dxa"/>
            <w:shd w:val="clear" w:color="auto" w:fill="FFF2CC" w:themeFill="accent4" w:themeFillTint="33"/>
          </w:tcPr>
          <w:p w14:paraId="4AA4BA3C" w14:textId="287D8016" w:rsidR="004257E0" w:rsidRPr="00C14372" w:rsidRDefault="00316674" w:rsidP="004257E0">
            <w:pPr>
              <w:rPr>
                <w:rFonts w:ascii="Arial" w:hAnsi="Arial" w:cs="Arial"/>
                <w:sz w:val="18"/>
                <w:szCs w:val="18"/>
              </w:rPr>
            </w:pPr>
            <w:r w:rsidRPr="008B1C61">
              <w:rPr>
                <w:rFonts w:ascii="Arial" w:hAnsi="Arial" w:cs="Arial"/>
                <w:sz w:val="16"/>
                <w:szCs w:val="16"/>
              </w:rPr>
              <w:t xml:space="preserve">Step </w:t>
            </w:r>
            <w:r w:rsidR="004257E0">
              <w:rPr>
                <w:rFonts w:ascii="Arial" w:hAnsi="Arial" w:cs="Arial"/>
                <w:sz w:val="16"/>
                <w:szCs w:val="16"/>
              </w:rPr>
              <w:t xml:space="preserve">13 </w:t>
            </w:r>
            <w:r w:rsidR="003011FB">
              <w:rPr>
                <w:rFonts w:ascii="Arial" w:hAnsi="Arial" w:cs="Arial"/>
                <w:sz w:val="16"/>
                <w:szCs w:val="16"/>
              </w:rPr>
              <w:t>–</w:t>
            </w:r>
            <w:r w:rsidR="004257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11FB">
              <w:rPr>
                <w:rFonts w:ascii="Arial" w:hAnsi="Arial" w:cs="Arial"/>
                <w:sz w:val="16"/>
                <w:szCs w:val="16"/>
              </w:rPr>
              <w:t>Adding the prefix ‘-</w:t>
            </w:r>
            <w:proofErr w:type="gramStart"/>
            <w:r w:rsidR="003011FB">
              <w:rPr>
                <w:rFonts w:ascii="Arial" w:hAnsi="Arial" w:cs="Arial"/>
                <w:sz w:val="16"/>
                <w:szCs w:val="16"/>
              </w:rPr>
              <w:t>over’</w:t>
            </w:r>
            <w:proofErr w:type="gramEnd"/>
          </w:p>
          <w:p w14:paraId="2C89648B" w14:textId="42B8C761" w:rsidR="00316674" w:rsidRPr="00C14372" w:rsidRDefault="00316674" w:rsidP="005B0A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1" w:type="dxa"/>
            <w:gridSpan w:val="2"/>
            <w:shd w:val="clear" w:color="auto" w:fill="FFF2CC" w:themeFill="accent4" w:themeFillTint="33"/>
          </w:tcPr>
          <w:p w14:paraId="2DE2ECAF" w14:textId="4B9AA4A4" w:rsidR="003011FB" w:rsidRPr="00DF5BEC" w:rsidRDefault="00316674" w:rsidP="003011FB">
            <w:pPr>
              <w:rPr>
                <w:rFonts w:ascii="Arial" w:hAnsi="Arial" w:cs="Arial"/>
                <w:sz w:val="20"/>
                <w:szCs w:val="20"/>
              </w:rPr>
            </w:pPr>
            <w:r w:rsidRPr="00E37577">
              <w:rPr>
                <w:rFonts w:ascii="Arial" w:hAnsi="Arial" w:cs="Arial"/>
                <w:sz w:val="16"/>
                <w:szCs w:val="16"/>
              </w:rPr>
              <w:t xml:space="preserve">Step </w:t>
            </w:r>
            <w:r w:rsidR="003011FB">
              <w:rPr>
                <w:rFonts w:ascii="Arial" w:hAnsi="Arial" w:cs="Arial"/>
                <w:sz w:val="16"/>
                <w:szCs w:val="16"/>
              </w:rPr>
              <w:t>14 – Words with the suffix ‘-</w:t>
            </w:r>
            <w:proofErr w:type="spellStart"/>
            <w:r w:rsidR="003011FB">
              <w:rPr>
                <w:rFonts w:ascii="Arial" w:hAnsi="Arial" w:cs="Arial"/>
                <w:sz w:val="16"/>
                <w:szCs w:val="16"/>
              </w:rPr>
              <w:t>ful</w:t>
            </w:r>
            <w:proofErr w:type="spellEnd"/>
            <w:r w:rsidR="003011FB">
              <w:rPr>
                <w:rFonts w:ascii="Arial" w:hAnsi="Arial" w:cs="Arial"/>
                <w:sz w:val="16"/>
                <w:szCs w:val="16"/>
              </w:rPr>
              <w:t>’</w:t>
            </w:r>
          </w:p>
          <w:p w14:paraId="759EB449" w14:textId="09CD5F63" w:rsidR="00316674" w:rsidRPr="00DF5BEC" w:rsidRDefault="00316674" w:rsidP="005B0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shd w:val="clear" w:color="auto" w:fill="FFF2CC" w:themeFill="accent4" w:themeFillTint="33"/>
          </w:tcPr>
          <w:p w14:paraId="647755FE" w14:textId="4FE3A3E4" w:rsidR="00620834" w:rsidRPr="00E37577" w:rsidRDefault="00316674" w:rsidP="00620834">
            <w:pPr>
              <w:rPr>
                <w:rFonts w:ascii="Arial" w:hAnsi="Arial" w:cs="Arial"/>
                <w:sz w:val="16"/>
                <w:szCs w:val="16"/>
              </w:rPr>
            </w:pPr>
            <w:r w:rsidRPr="00C14372">
              <w:rPr>
                <w:rFonts w:ascii="Arial" w:hAnsi="Arial" w:cs="Arial"/>
                <w:sz w:val="18"/>
                <w:szCs w:val="18"/>
              </w:rPr>
              <w:t>Step</w:t>
            </w:r>
            <w:r w:rsidR="00620834">
              <w:rPr>
                <w:rFonts w:ascii="Arial" w:hAnsi="Arial" w:cs="Arial"/>
                <w:sz w:val="18"/>
                <w:szCs w:val="18"/>
              </w:rPr>
              <w:t xml:space="preserve"> 15 </w:t>
            </w:r>
            <w:r w:rsidR="00F527B4">
              <w:rPr>
                <w:rFonts w:ascii="Arial" w:hAnsi="Arial" w:cs="Arial"/>
                <w:sz w:val="18"/>
                <w:szCs w:val="18"/>
              </w:rPr>
              <w:t xml:space="preserve">– Words that can be nouns and </w:t>
            </w:r>
            <w:proofErr w:type="gramStart"/>
            <w:r w:rsidR="00F527B4">
              <w:rPr>
                <w:rFonts w:ascii="Arial" w:hAnsi="Arial" w:cs="Arial"/>
                <w:sz w:val="18"/>
                <w:szCs w:val="18"/>
              </w:rPr>
              <w:t>verbs</w:t>
            </w:r>
            <w:proofErr w:type="gramEnd"/>
          </w:p>
          <w:p w14:paraId="512AECAE" w14:textId="21128D43" w:rsidR="00316674" w:rsidRPr="00761500" w:rsidRDefault="00316674" w:rsidP="005B0A9D">
            <w:pPr>
              <w:rPr>
                <w:rFonts w:ascii="Arial" w:hAnsi="Arial" w:cs="Arial"/>
                <w:sz w:val="20"/>
                <w:szCs w:val="20"/>
              </w:rPr>
            </w:pPr>
            <w:r w:rsidRPr="00E3757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395" w:type="dxa"/>
            <w:shd w:val="clear" w:color="auto" w:fill="FFF2CC" w:themeFill="accent4" w:themeFillTint="33"/>
          </w:tcPr>
          <w:p w14:paraId="76C6AF44" w14:textId="4F838505" w:rsidR="00F527B4" w:rsidRPr="00761500" w:rsidRDefault="00316674" w:rsidP="00F527B4">
            <w:pPr>
              <w:rPr>
                <w:rFonts w:ascii="Arial" w:hAnsi="Arial" w:cs="Arial"/>
                <w:sz w:val="20"/>
                <w:szCs w:val="20"/>
              </w:rPr>
            </w:pPr>
            <w:r w:rsidRPr="00C14372">
              <w:rPr>
                <w:rFonts w:ascii="Arial" w:hAnsi="Arial" w:cs="Arial"/>
                <w:sz w:val="18"/>
                <w:szCs w:val="18"/>
              </w:rPr>
              <w:t xml:space="preserve">Step </w:t>
            </w:r>
            <w:r w:rsidR="00F527B4">
              <w:rPr>
                <w:rFonts w:ascii="Arial" w:hAnsi="Arial" w:cs="Arial"/>
                <w:sz w:val="18"/>
                <w:szCs w:val="18"/>
              </w:rPr>
              <w:t>16 – Words with an /</w:t>
            </w:r>
            <w:proofErr w:type="spellStart"/>
            <w:r w:rsidR="00F527B4">
              <w:rPr>
                <w:rFonts w:ascii="Arial" w:hAnsi="Arial" w:cs="Arial"/>
                <w:sz w:val="18"/>
                <w:szCs w:val="18"/>
              </w:rPr>
              <w:t>oa</w:t>
            </w:r>
            <w:proofErr w:type="spellEnd"/>
            <w:r w:rsidR="00F527B4">
              <w:rPr>
                <w:rFonts w:ascii="Arial" w:hAnsi="Arial" w:cs="Arial"/>
                <w:sz w:val="18"/>
                <w:szCs w:val="18"/>
              </w:rPr>
              <w:t>/</w:t>
            </w:r>
            <w:r w:rsidR="0014780C">
              <w:rPr>
                <w:rFonts w:ascii="Arial" w:hAnsi="Arial" w:cs="Arial"/>
                <w:sz w:val="18"/>
                <w:szCs w:val="18"/>
              </w:rPr>
              <w:t xml:space="preserve"> sounds spelled</w:t>
            </w:r>
            <w:r w:rsidR="00A04828">
              <w:rPr>
                <w:rFonts w:ascii="Arial" w:hAnsi="Arial" w:cs="Arial"/>
                <w:sz w:val="18"/>
                <w:szCs w:val="18"/>
              </w:rPr>
              <w:t xml:space="preserve"> ‘</w:t>
            </w:r>
            <w:proofErr w:type="spellStart"/>
            <w:r w:rsidR="00A04828">
              <w:rPr>
                <w:rFonts w:ascii="Arial" w:hAnsi="Arial" w:cs="Arial"/>
                <w:sz w:val="18"/>
                <w:szCs w:val="18"/>
              </w:rPr>
              <w:t>ou</w:t>
            </w:r>
            <w:proofErr w:type="spellEnd"/>
            <w:r w:rsidR="00A04828">
              <w:rPr>
                <w:rFonts w:ascii="Arial" w:hAnsi="Arial" w:cs="Arial"/>
                <w:sz w:val="18"/>
                <w:szCs w:val="18"/>
              </w:rPr>
              <w:t>’ or ‘</w:t>
            </w:r>
            <w:proofErr w:type="gramStart"/>
            <w:r w:rsidR="00A04828">
              <w:rPr>
                <w:rFonts w:ascii="Arial" w:hAnsi="Arial" w:cs="Arial"/>
                <w:sz w:val="18"/>
                <w:szCs w:val="18"/>
              </w:rPr>
              <w:t>ow’</w:t>
            </w:r>
            <w:proofErr w:type="gramEnd"/>
          </w:p>
          <w:p w14:paraId="3F3EBEA9" w14:textId="6E59836B" w:rsidR="00316674" w:rsidRPr="00761500" w:rsidRDefault="00316674" w:rsidP="005B0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FFF2CC" w:themeFill="accent4" w:themeFillTint="33"/>
          </w:tcPr>
          <w:p w14:paraId="65253614" w14:textId="320A2077" w:rsidR="00A04828" w:rsidRPr="00761500" w:rsidRDefault="00316674" w:rsidP="00A04828">
            <w:pPr>
              <w:rPr>
                <w:rFonts w:ascii="Arial" w:hAnsi="Arial" w:cs="Arial"/>
                <w:sz w:val="20"/>
                <w:szCs w:val="20"/>
              </w:rPr>
            </w:pPr>
            <w:r w:rsidRPr="00C14372">
              <w:rPr>
                <w:rFonts w:ascii="Arial" w:hAnsi="Arial" w:cs="Arial"/>
                <w:sz w:val="18"/>
                <w:szCs w:val="18"/>
              </w:rPr>
              <w:t xml:space="preserve">Step </w:t>
            </w:r>
            <w:r w:rsidR="00A04828">
              <w:rPr>
                <w:rFonts w:ascii="Arial" w:hAnsi="Arial" w:cs="Arial"/>
                <w:sz w:val="18"/>
                <w:szCs w:val="18"/>
              </w:rPr>
              <w:t xml:space="preserve">17 </w:t>
            </w:r>
            <w:r w:rsidR="00C21DDE">
              <w:rPr>
                <w:rFonts w:ascii="Arial" w:hAnsi="Arial" w:cs="Arial"/>
                <w:sz w:val="18"/>
                <w:szCs w:val="18"/>
              </w:rPr>
              <w:t>–</w:t>
            </w:r>
            <w:r w:rsidR="00A048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1DDE">
              <w:rPr>
                <w:rFonts w:ascii="Arial" w:hAnsi="Arial" w:cs="Arial"/>
                <w:sz w:val="18"/>
                <w:szCs w:val="18"/>
              </w:rPr>
              <w:t>Words with a ‘soft c’ spelled ‘</w:t>
            </w:r>
            <w:proofErr w:type="spellStart"/>
            <w:proofErr w:type="gramStart"/>
            <w:r w:rsidR="00C21DDE">
              <w:rPr>
                <w:rFonts w:ascii="Arial" w:hAnsi="Arial" w:cs="Arial"/>
                <w:sz w:val="18"/>
                <w:szCs w:val="18"/>
              </w:rPr>
              <w:t>ce</w:t>
            </w:r>
            <w:proofErr w:type="spellEnd"/>
            <w:r w:rsidR="00C21DDE">
              <w:rPr>
                <w:rFonts w:ascii="Arial" w:hAnsi="Arial" w:cs="Arial"/>
                <w:sz w:val="18"/>
                <w:szCs w:val="18"/>
              </w:rPr>
              <w:t>’</w:t>
            </w:r>
            <w:proofErr w:type="gramEnd"/>
          </w:p>
          <w:p w14:paraId="5F98918D" w14:textId="4952BDD0" w:rsidR="00316674" w:rsidRPr="00761500" w:rsidRDefault="00316674" w:rsidP="005B0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gridSpan w:val="2"/>
            <w:shd w:val="clear" w:color="auto" w:fill="FFF2CC" w:themeFill="accent4" w:themeFillTint="33"/>
          </w:tcPr>
          <w:p w14:paraId="7B14CAD3" w14:textId="1849450E" w:rsidR="00F751DB" w:rsidRPr="00761500" w:rsidRDefault="00316674" w:rsidP="00F751DB">
            <w:pPr>
              <w:rPr>
                <w:rFonts w:ascii="Arial" w:hAnsi="Arial" w:cs="Arial"/>
                <w:sz w:val="20"/>
                <w:szCs w:val="20"/>
              </w:rPr>
            </w:pPr>
            <w:r w:rsidRPr="00C14372">
              <w:rPr>
                <w:rFonts w:ascii="Arial" w:hAnsi="Arial" w:cs="Arial"/>
                <w:sz w:val="18"/>
                <w:szCs w:val="18"/>
              </w:rPr>
              <w:t xml:space="preserve">Step </w:t>
            </w:r>
            <w:r w:rsidR="00F751DB">
              <w:rPr>
                <w:rFonts w:ascii="Arial" w:hAnsi="Arial" w:cs="Arial"/>
                <w:sz w:val="18"/>
                <w:szCs w:val="18"/>
              </w:rPr>
              <w:t>18 – Words with the prefixes ‘dis</w:t>
            </w:r>
            <w:proofErr w:type="gramStart"/>
            <w:r w:rsidR="00F751DB">
              <w:rPr>
                <w:rFonts w:ascii="Arial" w:hAnsi="Arial" w:cs="Arial"/>
                <w:sz w:val="18"/>
                <w:szCs w:val="18"/>
              </w:rPr>
              <w:t>-‘</w:t>
            </w:r>
            <w:proofErr w:type="gramEnd"/>
            <w:r w:rsidR="00F751DB">
              <w:rPr>
                <w:rFonts w:ascii="Arial" w:hAnsi="Arial" w:cs="Arial"/>
                <w:sz w:val="18"/>
                <w:szCs w:val="18"/>
              </w:rPr>
              <w:t>, ‘un</w:t>
            </w:r>
            <w:r w:rsidR="00EE5E11">
              <w:rPr>
                <w:rFonts w:ascii="Arial" w:hAnsi="Arial" w:cs="Arial"/>
                <w:sz w:val="18"/>
                <w:szCs w:val="18"/>
              </w:rPr>
              <w:t>-‘, ‘over-‘, and ‘im-‘</w:t>
            </w:r>
          </w:p>
          <w:p w14:paraId="67B6037A" w14:textId="24270E02" w:rsidR="00316674" w:rsidRPr="00761500" w:rsidRDefault="00316674" w:rsidP="005B0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shd w:val="clear" w:color="auto" w:fill="BFBFBF" w:themeFill="background1" w:themeFillShade="BF"/>
          </w:tcPr>
          <w:p w14:paraId="4CB03EDA" w14:textId="77777777" w:rsidR="00316674" w:rsidRPr="00761500" w:rsidRDefault="00316674" w:rsidP="005B0A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674" w14:paraId="3A30FF27" w14:textId="77777777" w:rsidTr="005B0A9D">
        <w:trPr>
          <w:trHeight w:val="790"/>
        </w:trPr>
        <w:tc>
          <w:tcPr>
            <w:tcW w:w="668" w:type="dxa"/>
            <w:vMerge/>
            <w:shd w:val="clear" w:color="auto" w:fill="00B0F0"/>
          </w:tcPr>
          <w:p w14:paraId="55E322C1" w14:textId="77777777" w:rsidR="00316674" w:rsidRPr="0024618C" w:rsidRDefault="00316674" w:rsidP="005B0A9D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DEEAF6" w:themeFill="accent5" w:themeFillTint="33"/>
          </w:tcPr>
          <w:p w14:paraId="05B930D1" w14:textId="77777777" w:rsidR="00316674" w:rsidRPr="002D6391" w:rsidRDefault="00316674" w:rsidP="005B0A9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Handwriting</w:t>
            </w:r>
          </w:p>
        </w:tc>
        <w:tc>
          <w:tcPr>
            <w:tcW w:w="3229" w:type="dxa"/>
            <w:shd w:val="clear" w:color="auto" w:fill="DEEAF6" w:themeFill="accent5" w:themeFillTint="33"/>
          </w:tcPr>
          <w:p w14:paraId="2C926837" w14:textId="0798ACA3" w:rsidR="00316674" w:rsidRPr="00B53432" w:rsidRDefault="00316674" w:rsidP="005B0A9D">
            <w:pPr>
              <w:rPr>
                <w:rFonts w:ascii="Arial" w:hAnsi="Arial" w:cs="Arial"/>
                <w:sz w:val="18"/>
                <w:szCs w:val="18"/>
              </w:rPr>
            </w:pPr>
            <w:r w:rsidRPr="00B53432">
              <w:rPr>
                <w:rFonts w:ascii="Arial" w:hAnsi="Arial" w:cs="Arial"/>
                <w:sz w:val="18"/>
                <w:szCs w:val="18"/>
              </w:rPr>
              <w:t xml:space="preserve">Weekly spellings handwriting activity &amp; </w:t>
            </w:r>
            <w:r w:rsidR="00070336">
              <w:rPr>
                <w:rFonts w:ascii="Arial" w:hAnsi="Arial" w:cs="Arial"/>
                <w:sz w:val="18"/>
                <w:szCs w:val="18"/>
              </w:rPr>
              <w:t>Module 7: Nouns</w:t>
            </w:r>
          </w:p>
        </w:tc>
        <w:tc>
          <w:tcPr>
            <w:tcW w:w="2391" w:type="dxa"/>
            <w:gridSpan w:val="2"/>
            <w:shd w:val="clear" w:color="auto" w:fill="DEEAF6" w:themeFill="accent5" w:themeFillTint="33"/>
          </w:tcPr>
          <w:p w14:paraId="07B4D8DB" w14:textId="47EB290E" w:rsidR="00316674" w:rsidRPr="00B53432" w:rsidRDefault="00070336" w:rsidP="005B0A9D">
            <w:pPr>
              <w:rPr>
                <w:rFonts w:ascii="Arial" w:hAnsi="Arial" w:cs="Arial"/>
                <w:sz w:val="18"/>
                <w:szCs w:val="18"/>
              </w:rPr>
            </w:pPr>
            <w:r w:rsidRPr="00E72EDF">
              <w:rPr>
                <w:rFonts w:ascii="Arial" w:hAnsi="Arial" w:cs="Arial"/>
                <w:sz w:val="16"/>
                <w:szCs w:val="16"/>
              </w:rPr>
              <w:t xml:space="preserve">Weekly spellings handwriting activity &amp; Module 7: </w:t>
            </w:r>
            <w:r w:rsidR="003A4B70">
              <w:rPr>
                <w:rFonts w:ascii="Arial" w:hAnsi="Arial" w:cs="Arial"/>
                <w:sz w:val="16"/>
                <w:szCs w:val="16"/>
              </w:rPr>
              <w:t>Verbs</w:t>
            </w:r>
          </w:p>
        </w:tc>
        <w:tc>
          <w:tcPr>
            <w:tcW w:w="2397" w:type="dxa"/>
            <w:gridSpan w:val="2"/>
            <w:shd w:val="clear" w:color="auto" w:fill="DEEAF6" w:themeFill="accent5" w:themeFillTint="33"/>
          </w:tcPr>
          <w:p w14:paraId="3FEFF8FD" w14:textId="1C2B6428" w:rsidR="00316674" w:rsidRPr="00B53432" w:rsidRDefault="003A4B70" w:rsidP="005B0A9D">
            <w:pPr>
              <w:rPr>
                <w:rFonts w:ascii="Arial" w:hAnsi="Arial" w:cs="Arial"/>
                <w:sz w:val="18"/>
                <w:szCs w:val="18"/>
              </w:rPr>
            </w:pPr>
            <w:r w:rsidRPr="003A4B70">
              <w:rPr>
                <w:rFonts w:ascii="Arial" w:hAnsi="Arial" w:cs="Arial"/>
                <w:sz w:val="16"/>
                <w:szCs w:val="16"/>
              </w:rPr>
              <w:t xml:space="preserve">Weekly spellings handwriting activity &amp; Module 7: </w:t>
            </w:r>
            <w:r>
              <w:rPr>
                <w:rFonts w:ascii="Arial" w:hAnsi="Arial" w:cs="Arial"/>
                <w:sz w:val="16"/>
                <w:szCs w:val="16"/>
              </w:rPr>
              <w:t>Question</w:t>
            </w:r>
          </w:p>
        </w:tc>
        <w:tc>
          <w:tcPr>
            <w:tcW w:w="2395" w:type="dxa"/>
            <w:shd w:val="clear" w:color="auto" w:fill="DEEAF6" w:themeFill="accent5" w:themeFillTint="33"/>
          </w:tcPr>
          <w:p w14:paraId="742FDAEC" w14:textId="18A022D4" w:rsidR="00316674" w:rsidRPr="00B53432" w:rsidRDefault="003A4B70" w:rsidP="005B0A9D">
            <w:pPr>
              <w:rPr>
                <w:rFonts w:ascii="Arial" w:hAnsi="Arial" w:cs="Arial"/>
                <w:sz w:val="18"/>
                <w:szCs w:val="18"/>
              </w:rPr>
            </w:pPr>
            <w:r w:rsidRPr="003A4B70">
              <w:rPr>
                <w:rFonts w:ascii="Arial" w:hAnsi="Arial" w:cs="Arial"/>
                <w:sz w:val="16"/>
                <w:szCs w:val="16"/>
              </w:rPr>
              <w:t xml:space="preserve">Weekly spellings handwriting activity &amp; Module 7: </w:t>
            </w:r>
            <w:r w:rsidR="00016446">
              <w:rPr>
                <w:rFonts w:ascii="Arial" w:hAnsi="Arial" w:cs="Arial"/>
                <w:sz w:val="16"/>
                <w:szCs w:val="16"/>
              </w:rPr>
              <w:t>Commas</w:t>
            </w:r>
          </w:p>
        </w:tc>
        <w:tc>
          <w:tcPr>
            <w:tcW w:w="2809" w:type="dxa"/>
            <w:shd w:val="clear" w:color="auto" w:fill="DEEAF6" w:themeFill="accent5" w:themeFillTint="33"/>
          </w:tcPr>
          <w:p w14:paraId="6AEE87D8" w14:textId="6A479039" w:rsidR="00316674" w:rsidRPr="00B53432" w:rsidRDefault="00016446" w:rsidP="005B0A9D">
            <w:pPr>
              <w:rPr>
                <w:rFonts w:ascii="Arial" w:hAnsi="Arial" w:cs="Arial"/>
                <w:sz w:val="18"/>
                <w:szCs w:val="18"/>
              </w:rPr>
            </w:pPr>
            <w:r w:rsidRPr="00B53432">
              <w:rPr>
                <w:rFonts w:ascii="Arial" w:hAnsi="Arial" w:cs="Arial"/>
                <w:sz w:val="18"/>
                <w:szCs w:val="18"/>
              </w:rPr>
              <w:t xml:space="preserve">Weekly spellings handwriting activity &amp; </w:t>
            </w:r>
            <w:r>
              <w:rPr>
                <w:rFonts w:ascii="Arial" w:hAnsi="Arial" w:cs="Arial"/>
                <w:sz w:val="18"/>
                <w:szCs w:val="18"/>
              </w:rPr>
              <w:t xml:space="preserve">Module 7: </w:t>
            </w:r>
            <w:r>
              <w:rPr>
                <w:rFonts w:ascii="Arial" w:hAnsi="Arial" w:cs="Arial"/>
                <w:sz w:val="18"/>
                <w:szCs w:val="18"/>
              </w:rPr>
              <w:t>Adverbs</w:t>
            </w:r>
          </w:p>
        </w:tc>
        <w:tc>
          <w:tcPr>
            <w:tcW w:w="2670" w:type="dxa"/>
            <w:gridSpan w:val="2"/>
            <w:shd w:val="clear" w:color="auto" w:fill="DEEAF6" w:themeFill="accent5" w:themeFillTint="33"/>
          </w:tcPr>
          <w:p w14:paraId="5BDE49E6" w14:textId="1596B4DC" w:rsidR="00316674" w:rsidRPr="00B53432" w:rsidRDefault="00016446" w:rsidP="005B0A9D">
            <w:pPr>
              <w:rPr>
                <w:rFonts w:ascii="Arial" w:hAnsi="Arial" w:cs="Arial"/>
                <w:sz w:val="18"/>
                <w:szCs w:val="18"/>
              </w:rPr>
            </w:pPr>
            <w:r w:rsidRPr="00B53432">
              <w:rPr>
                <w:rFonts w:ascii="Arial" w:hAnsi="Arial" w:cs="Arial"/>
                <w:sz w:val="18"/>
                <w:szCs w:val="18"/>
              </w:rPr>
              <w:t xml:space="preserve">Weekly spellings handwriting activity &amp; </w:t>
            </w:r>
            <w:r>
              <w:rPr>
                <w:rFonts w:ascii="Arial" w:hAnsi="Arial" w:cs="Arial"/>
                <w:sz w:val="18"/>
                <w:szCs w:val="18"/>
              </w:rPr>
              <w:t xml:space="preserve">Module 7: </w:t>
            </w:r>
            <w:r>
              <w:rPr>
                <w:rFonts w:ascii="Arial" w:hAnsi="Arial" w:cs="Arial"/>
                <w:sz w:val="18"/>
                <w:szCs w:val="18"/>
              </w:rPr>
              <w:t>Colons</w:t>
            </w:r>
          </w:p>
        </w:tc>
        <w:tc>
          <w:tcPr>
            <w:tcW w:w="2662" w:type="dxa"/>
            <w:gridSpan w:val="2"/>
            <w:shd w:val="clear" w:color="auto" w:fill="BFBFBF" w:themeFill="background1" w:themeFillShade="BF"/>
          </w:tcPr>
          <w:p w14:paraId="79C5F410" w14:textId="77777777" w:rsidR="00316674" w:rsidRPr="00761500" w:rsidRDefault="00316674" w:rsidP="005B0A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B94008" w14:textId="77777777" w:rsidR="00316674" w:rsidRDefault="00316674" w:rsidP="00316674"/>
    <w:p w14:paraId="51DA239C" w14:textId="77777777" w:rsidR="00316674" w:rsidRPr="0035049D" w:rsidRDefault="00316674" w:rsidP="00316674"/>
    <w:p w14:paraId="3894F40F" w14:textId="77777777" w:rsidR="00316674" w:rsidRPr="0035049D" w:rsidRDefault="00316674" w:rsidP="00316674"/>
    <w:p w14:paraId="4563BBDD" w14:textId="77777777" w:rsidR="00316674" w:rsidRPr="0035049D" w:rsidRDefault="00316674" w:rsidP="00316674"/>
    <w:p w14:paraId="1E2AF404" w14:textId="77777777" w:rsidR="00316674" w:rsidRPr="0035049D" w:rsidRDefault="00316674" w:rsidP="00316674"/>
    <w:p w14:paraId="70DFF20D" w14:textId="77777777" w:rsidR="00316674" w:rsidRPr="0035049D" w:rsidRDefault="00316674" w:rsidP="00316674"/>
    <w:p w14:paraId="5A55CA31" w14:textId="77777777" w:rsidR="00316674" w:rsidRPr="0035049D" w:rsidRDefault="00316674" w:rsidP="00316674"/>
    <w:p w14:paraId="283AA22D" w14:textId="77777777" w:rsidR="00316674" w:rsidRPr="0035049D" w:rsidRDefault="00316674" w:rsidP="00316674"/>
    <w:p w14:paraId="6C6C7329" w14:textId="77777777" w:rsidR="00316674" w:rsidRPr="0035049D" w:rsidRDefault="00316674" w:rsidP="00316674"/>
    <w:p w14:paraId="178ACB6E" w14:textId="77777777" w:rsidR="00316674" w:rsidRPr="0035049D" w:rsidRDefault="00316674" w:rsidP="00316674"/>
    <w:p w14:paraId="42AB0537" w14:textId="77777777" w:rsidR="00316674" w:rsidRPr="0035049D" w:rsidRDefault="00316674" w:rsidP="00316674"/>
    <w:p w14:paraId="35F3E90C" w14:textId="77777777" w:rsidR="00316674" w:rsidRPr="0035049D" w:rsidRDefault="00316674" w:rsidP="00316674"/>
    <w:tbl>
      <w:tblPr>
        <w:tblStyle w:val="TableGrid"/>
        <w:tblpPr w:leftFromText="180" w:rightFromText="180" w:vertAnchor="page" w:horzAnchor="page" w:tblpX="861" w:tblpY="7164"/>
        <w:tblW w:w="0" w:type="auto"/>
        <w:tblLook w:val="04A0" w:firstRow="1" w:lastRow="0" w:firstColumn="1" w:lastColumn="0" w:noHBand="0" w:noVBand="1"/>
      </w:tblPr>
      <w:tblGrid>
        <w:gridCol w:w="668"/>
        <w:gridCol w:w="1700"/>
        <w:gridCol w:w="3229"/>
        <w:gridCol w:w="68"/>
        <w:gridCol w:w="2323"/>
        <w:gridCol w:w="2331"/>
        <w:gridCol w:w="66"/>
        <w:gridCol w:w="2395"/>
        <w:gridCol w:w="2809"/>
        <w:gridCol w:w="31"/>
        <w:gridCol w:w="2639"/>
        <w:gridCol w:w="11"/>
        <w:gridCol w:w="2651"/>
      </w:tblGrid>
      <w:tr w:rsidR="00316674" w14:paraId="248D18CB" w14:textId="77777777" w:rsidTr="005B0A9D">
        <w:trPr>
          <w:trHeight w:val="381"/>
        </w:trPr>
        <w:tc>
          <w:tcPr>
            <w:tcW w:w="2368" w:type="dxa"/>
            <w:gridSpan w:val="2"/>
            <w:shd w:val="clear" w:color="auto" w:fill="00B0F0"/>
          </w:tcPr>
          <w:p w14:paraId="69403192" w14:textId="77777777" w:rsidR="00316674" w:rsidRPr="0076021A" w:rsidRDefault="00316674" w:rsidP="005B0A9D">
            <w:pPr>
              <w:rPr>
                <w:b/>
                <w:bCs/>
              </w:rPr>
            </w:pPr>
            <w:r>
              <w:rPr>
                <w:b/>
                <w:bCs/>
                <w:sz w:val="44"/>
                <w:szCs w:val="44"/>
              </w:rPr>
              <w:t>SPRING 2</w:t>
            </w:r>
          </w:p>
        </w:tc>
        <w:tc>
          <w:tcPr>
            <w:tcW w:w="3229" w:type="dxa"/>
            <w:shd w:val="clear" w:color="auto" w:fill="00B0F0"/>
          </w:tcPr>
          <w:p w14:paraId="5EBAA16D" w14:textId="77777777" w:rsidR="00316674" w:rsidRPr="002F7F18" w:rsidRDefault="00316674" w:rsidP="005B0A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1</w:t>
            </w:r>
          </w:p>
        </w:tc>
        <w:tc>
          <w:tcPr>
            <w:tcW w:w="2391" w:type="dxa"/>
            <w:gridSpan w:val="2"/>
            <w:shd w:val="clear" w:color="auto" w:fill="00B0F0"/>
          </w:tcPr>
          <w:p w14:paraId="38CFC850" w14:textId="77777777" w:rsidR="00316674" w:rsidRPr="002F7F18" w:rsidRDefault="00316674" w:rsidP="005B0A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2</w:t>
            </w:r>
          </w:p>
        </w:tc>
        <w:tc>
          <w:tcPr>
            <w:tcW w:w="2397" w:type="dxa"/>
            <w:gridSpan w:val="2"/>
            <w:shd w:val="clear" w:color="auto" w:fill="00B0F0"/>
          </w:tcPr>
          <w:p w14:paraId="16446641" w14:textId="77777777" w:rsidR="00316674" w:rsidRPr="002F7F18" w:rsidRDefault="00316674" w:rsidP="005B0A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3</w:t>
            </w:r>
          </w:p>
        </w:tc>
        <w:tc>
          <w:tcPr>
            <w:tcW w:w="2395" w:type="dxa"/>
            <w:shd w:val="clear" w:color="auto" w:fill="00B0F0"/>
          </w:tcPr>
          <w:p w14:paraId="59138023" w14:textId="77777777" w:rsidR="00316674" w:rsidRPr="002F7F18" w:rsidRDefault="00316674" w:rsidP="005B0A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4</w:t>
            </w:r>
          </w:p>
        </w:tc>
        <w:tc>
          <w:tcPr>
            <w:tcW w:w="2809" w:type="dxa"/>
            <w:shd w:val="clear" w:color="auto" w:fill="00B0F0"/>
          </w:tcPr>
          <w:p w14:paraId="5C27A537" w14:textId="77777777" w:rsidR="00316674" w:rsidRPr="002F7F18" w:rsidRDefault="00316674" w:rsidP="005B0A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Week 5</w:t>
            </w:r>
          </w:p>
        </w:tc>
        <w:tc>
          <w:tcPr>
            <w:tcW w:w="2670" w:type="dxa"/>
            <w:gridSpan w:val="2"/>
            <w:shd w:val="clear" w:color="auto" w:fill="A6A6A6" w:themeFill="background1" w:themeFillShade="A6"/>
          </w:tcPr>
          <w:p w14:paraId="77FA1B66" w14:textId="77777777" w:rsidR="00316674" w:rsidRPr="002F7F18" w:rsidRDefault="00316674" w:rsidP="005B0A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662" w:type="dxa"/>
            <w:gridSpan w:val="2"/>
            <w:shd w:val="clear" w:color="auto" w:fill="A6A6A6" w:themeFill="background1" w:themeFillShade="A6"/>
          </w:tcPr>
          <w:p w14:paraId="50FA11E3" w14:textId="77777777" w:rsidR="00316674" w:rsidRDefault="00316674" w:rsidP="005B0A9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16674" w14:paraId="40DE59CC" w14:textId="77777777" w:rsidTr="005B0A9D">
        <w:trPr>
          <w:trHeight w:val="261"/>
        </w:trPr>
        <w:tc>
          <w:tcPr>
            <w:tcW w:w="668" w:type="dxa"/>
            <w:vMerge w:val="restart"/>
            <w:shd w:val="clear" w:color="auto" w:fill="00B0F0"/>
          </w:tcPr>
          <w:p w14:paraId="53FCE9BA" w14:textId="1636EBC9" w:rsidR="00316674" w:rsidRPr="0024618C" w:rsidRDefault="00316674" w:rsidP="005B0A9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44"/>
                <w:szCs w:val="44"/>
              </w:rPr>
              <w:t>Y</w:t>
            </w:r>
            <w:r w:rsidR="00103614">
              <w:rPr>
                <w:b/>
                <w:bCs/>
                <w:sz w:val="44"/>
                <w:szCs w:val="44"/>
              </w:rPr>
              <w:t>6</w:t>
            </w:r>
          </w:p>
        </w:tc>
        <w:tc>
          <w:tcPr>
            <w:tcW w:w="1700" w:type="dxa"/>
            <w:shd w:val="clear" w:color="auto" w:fill="FBE4D5" w:themeFill="accent2" w:themeFillTint="33"/>
          </w:tcPr>
          <w:p w14:paraId="289F7770" w14:textId="77777777" w:rsidR="00316674" w:rsidRPr="002D6391" w:rsidRDefault="00316674" w:rsidP="005B0A9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Stimulus</w:t>
            </w:r>
          </w:p>
        </w:tc>
        <w:tc>
          <w:tcPr>
            <w:tcW w:w="18553" w:type="dxa"/>
            <w:gridSpan w:val="11"/>
            <w:shd w:val="clear" w:color="auto" w:fill="FBE4D5" w:themeFill="accent2" w:themeFillTint="33"/>
          </w:tcPr>
          <w:p w14:paraId="08B5C8A0" w14:textId="26B1199E" w:rsidR="00316674" w:rsidRPr="005A5D5C" w:rsidRDefault="00103614" w:rsidP="005B0A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Street Child</w:t>
            </w:r>
          </w:p>
        </w:tc>
      </w:tr>
      <w:tr w:rsidR="00530493" w14:paraId="0D02BC16" w14:textId="77777777" w:rsidTr="005B0A9D">
        <w:trPr>
          <w:trHeight w:val="592"/>
        </w:trPr>
        <w:tc>
          <w:tcPr>
            <w:tcW w:w="668" w:type="dxa"/>
            <w:vMerge/>
            <w:shd w:val="clear" w:color="auto" w:fill="00B0F0"/>
          </w:tcPr>
          <w:p w14:paraId="2D27BF60" w14:textId="77777777" w:rsidR="00530493" w:rsidRDefault="00530493" w:rsidP="00530493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1700" w:type="dxa"/>
            <w:shd w:val="clear" w:color="auto" w:fill="FBE4D5" w:themeFill="accent2" w:themeFillTint="33"/>
          </w:tcPr>
          <w:p w14:paraId="68E59EAA" w14:textId="77777777" w:rsidR="00530493" w:rsidRPr="002D6391" w:rsidRDefault="00530493" w:rsidP="00530493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Reading skill</w:t>
            </w:r>
          </w:p>
        </w:tc>
        <w:tc>
          <w:tcPr>
            <w:tcW w:w="3297" w:type="dxa"/>
            <w:gridSpan w:val="2"/>
            <w:shd w:val="clear" w:color="auto" w:fill="FBE4D5" w:themeFill="accent2" w:themeFillTint="33"/>
          </w:tcPr>
          <w:p w14:paraId="4C04C2F6" w14:textId="07300320" w:rsidR="00530493" w:rsidRPr="007B0D50" w:rsidRDefault="00530493" w:rsidP="00530493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 w:rsidRPr="003E63C5">
              <w:rPr>
                <w:rFonts w:ascii="Arial" w:hAnsi="Arial" w:cs="Arial"/>
                <w:highlight w:val="yellow"/>
              </w:rPr>
              <w:t>Reading fluency</w:t>
            </w:r>
          </w:p>
        </w:tc>
        <w:tc>
          <w:tcPr>
            <w:tcW w:w="2323" w:type="dxa"/>
            <w:shd w:val="clear" w:color="auto" w:fill="FBE4D5" w:themeFill="accent2" w:themeFillTint="33"/>
          </w:tcPr>
          <w:p w14:paraId="5B54EA74" w14:textId="77777777" w:rsidR="00530493" w:rsidRDefault="00530493" w:rsidP="00530493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 w:rsidRPr="002C05AC">
              <w:rPr>
                <w:rFonts w:ascii="Arial" w:hAnsi="Arial" w:cs="Arial"/>
                <w:highlight w:val="green"/>
              </w:rPr>
              <w:t>Reading recharged</w:t>
            </w:r>
          </w:p>
          <w:p w14:paraId="6DB84416" w14:textId="63B35954" w:rsidR="00530493" w:rsidRPr="007B0D50" w:rsidRDefault="00530493" w:rsidP="00530493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Vocabulary</w:t>
            </w:r>
          </w:p>
        </w:tc>
        <w:tc>
          <w:tcPr>
            <w:tcW w:w="2331" w:type="dxa"/>
            <w:shd w:val="clear" w:color="auto" w:fill="FBE4D5" w:themeFill="accent2" w:themeFillTint="33"/>
          </w:tcPr>
          <w:p w14:paraId="5118EF56" w14:textId="51FC800A" w:rsidR="00530493" w:rsidRPr="005A5D5C" w:rsidRDefault="00530493" w:rsidP="00530493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847C3">
              <w:rPr>
                <w:rFonts w:ascii="Arial" w:hAnsi="Arial" w:cs="Arial"/>
                <w:highlight w:val="yellow"/>
              </w:rPr>
              <w:t>Reading fluency</w:t>
            </w:r>
          </w:p>
        </w:tc>
        <w:tc>
          <w:tcPr>
            <w:tcW w:w="2461" w:type="dxa"/>
            <w:gridSpan w:val="2"/>
            <w:shd w:val="clear" w:color="auto" w:fill="FBE4D5" w:themeFill="accent2" w:themeFillTint="33"/>
          </w:tcPr>
          <w:p w14:paraId="5BD2B70A" w14:textId="77777777" w:rsidR="00530493" w:rsidRDefault="00530493" w:rsidP="00530493">
            <w:pPr>
              <w:tabs>
                <w:tab w:val="left" w:pos="991"/>
              </w:tabs>
              <w:jc w:val="center"/>
              <w:rPr>
                <w:rFonts w:ascii="Arial" w:hAnsi="Arial" w:cs="Arial"/>
              </w:rPr>
            </w:pPr>
            <w:r w:rsidRPr="002C05AC">
              <w:rPr>
                <w:rFonts w:ascii="Arial" w:hAnsi="Arial" w:cs="Arial"/>
                <w:highlight w:val="green"/>
              </w:rPr>
              <w:t>Reading recharged</w:t>
            </w:r>
          </w:p>
          <w:p w14:paraId="44A28D16" w14:textId="3DC4E302" w:rsidR="00530493" w:rsidRPr="005A5D5C" w:rsidRDefault="00530493" w:rsidP="00530493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Prediction</w:t>
            </w:r>
          </w:p>
        </w:tc>
        <w:tc>
          <w:tcPr>
            <w:tcW w:w="2840" w:type="dxa"/>
            <w:gridSpan w:val="2"/>
            <w:shd w:val="clear" w:color="auto" w:fill="FBE4D5" w:themeFill="accent2" w:themeFillTint="33"/>
          </w:tcPr>
          <w:p w14:paraId="2B0B4C7A" w14:textId="1ADFF3AB" w:rsidR="00530493" w:rsidRPr="005A5D5C" w:rsidRDefault="00530493" w:rsidP="00530493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E847C3">
              <w:rPr>
                <w:rFonts w:ascii="Arial" w:hAnsi="Arial" w:cs="Arial"/>
                <w:highlight w:val="yellow"/>
              </w:rPr>
              <w:t>Reading fluency</w:t>
            </w:r>
          </w:p>
        </w:tc>
        <w:tc>
          <w:tcPr>
            <w:tcW w:w="2650" w:type="dxa"/>
            <w:gridSpan w:val="2"/>
            <w:shd w:val="clear" w:color="auto" w:fill="A6A6A6" w:themeFill="background1" w:themeFillShade="A6"/>
          </w:tcPr>
          <w:p w14:paraId="6B81A2BC" w14:textId="77777777" w:rsidR="00530493" w:rsidRPr="005A5D5C" w:rsidRDefault="00530493" w:rsidP="00530493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51" w:type="dxa"/>
            <w:shd w:val="clear" w:color="auto" w:fill="A6A6A6" w:themeFill="background1" w:themeFillShade="A6"/>
          </w:tcPr>
          <w:p w14:paraId="674CEBE6" w14:textId="77777777" w:rsidR="00530493" w:rsidRPr="005A5D5C" w:rsidRDefault="00530493" w:rsidP="00530493">
            <w:pPr>
              <w:tabs>
                <w:tab w:val="left" w:pos="991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16674" w14:paraId="0A5A33EB" w14:textId="77777777" w:rsidTr="005B0A9D">
        <w:trPr>
          <w:trHeight w:val="700"/>
        </w:trPr>
        <w:tc>
          <w:tcPr>
            <w:tcW w:w="668" w:type="dxa"/>
            <w:vMerge/>
            <w:shd w:val="clear" w:color="auto" w:fill="00B0F0"/>
          </w:tcPr>
          <w:p w14:paraId="3CF65030" w14:textId="77777777" w:rsidR="00316674" w:rsidRPr="0024618C" w:rsidRDefault="00316674" w:rsidP="005B0A9D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DEDED" w:themeFill="accent3" w:themeFillTint="33"/>
          </w:tcPr>
          <w:p w14:paraId="506F241E" w14:textId="77777777" w:rsidR="00316674" w:rsidRPr="002D6391" w:rsidRDefault="00316674" w:rsidP="005B0A9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Purpose/Text type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outcome</w:t>
            </w:r>
          </w:p>
        </w:tc>
        <w:tc>
          <w:tcPr>
            <w:tcW w:w="18553" w:type="dxa"/>
            <w:gridSpan w:val="11"/>
            <w:shd w:val="clear" w:color="auto" w:fill="EDEDED" w:themeFill="accent3" w:themeFillTint="33"/>
          </w:tcPr>
          <w:p w14:paraId="6451798C" w14:textId="77777777" w:rsidR="00316674" w:rsidRDefault="00862F13" w:rsidP="00862F13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Diary recount</w:t>
            </w:r>
          </w:p>
          <w:p w14:paraId="7DD642AD" w14:textId="77777777" w:rsidR="00862F13" w:rsidRDefault="00862F13" w:rsidP="00862F13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Non-chronological report</w:t>
            </w:r>
          </w:p>
          <w:p w14:paraId="15A231B9" w14:textId="7CC4E564" w:rsidR="00862F13" w:rsidRPr="00761500" w:rsidRDefault="00862F13" w:rsidP="00862F13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Biography</w:t>
            </w:r>
          </w:p>
        </w:tc>
      </w:tr>
      <w:tr w:rsidR="00316674" w14:paraId="4EDC4B37" w14:textId="77777777" w:rsidTr="005B0A9D">
        <w:trPr>
          <w:trHeight w:val="700"/>
        </w:trPr>
        <w:tc>
          <w:tcPr>
            <w:tcW w:w="668" w:type="dxa"/>
            <w:vMerge/>
            <w:shd w:val="clear" w:color="auto" w:fill="00B0F0"/>
          </w:tcPr>
          <w:p w14:paraId="41866A34" w14:textId="77777777" w:rsidR="00316674" w:rsidRPr="0024618C" w:rsidRDefault="00316674" w:rsidP="005B0A9D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DEDED" w:themeFill="accent3" w:themeFillTint="33"/>
          </w:tcPr>
          <w:p w14:paraId="5CA530B2" w14:textId="77777777" w:rsidR="00316674" w:rsidRPr="002D6391" w:rsidRDefault="00316674" w:rsidP="005B0A9D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DUO</w:t>
            </w:r>
          </w:p>
        </w:tc>
        <w:tc>
          <w:tcPr>
            <w:tcW w:w="3229" w:type="dxa"/>
            <w:shd w:val="clear" w:color="auto" w:fill="EDEDED" w:themeFill="accent3" w:themeFillTint="33"/>
          </w:tcPr>
          <w:p w14:paraId="39FFB330" w14:textId="77777777" w:rsidR="00316674" w:rsidRPr="004256F6" w:rsidRDefault="003615E6" w:rsidP="005B0A9D">
            <w:pPr>
              <w:rPr>
                <w:rFonts w:ascii="Arial" w:hAnsi="Arial" w:cs="Arial"/>
                <w:sz w:val="18"/>
                <w:szCs w:val="18"/>
              </w:rPr>
            </w:pPr>
            <w:r w:rsidRPr="004256F6">
              <w:rPr>
                <w:rFonts w:ascii="Arial" w:hAnsi="Arial" w:cs="Arial"/>
                <w:sz w:val="18"/>
                <w:szCs w:val="18"/>
              </w:rPr>
              <w:t>Publishing a diary entry</w:t>
            </w:r>
          </w:p>
          <w:p w14:paraId="4849F468" w14:textId="0593E3A7" w:rsidR="003615E6" w:rsidRPr="00E35B8B" w:rsidRDefault="004256F6" w:rsidP="005B0A9D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4256F6">
              <w:rPr>
                <w:rFonts w:ascii="Arial" w:hAnsi="Arial" w:cs="Arial"/>
                <w:sz w:val="18"/>
                <w:szCs w:val="18"/>
              </w:rPr>
              <w:t>Describing a character</w:t>
            </w:r>
          </w:p>
        </w:tc>
        <w:tc>
          <w:tcPr>
            <w:tcW w:w="2391" w:type="dxa"/>
            <w:gridSpan w:val="2"/>
            <w:shd w:val="clear" w:color="auto" w:fill="EDEDED" w:themeFill="accent3" w:themeFillTint="33"/>
          </w:tcPr>
          <w:p w14:paraId="32FDCE91" w14:textId="77777777" w:rsidR="00316674" w:rsidRDefault="004256F6" w:rsidP="005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Describing a character</w:t>
            </w:r>
          </w:p>
          <w:p w14:paraId="58320828" w14:textId="4E4D6C45" w:rsidR="00170A89" w:rsidRPr="00E35B8B" w:rsidRDefault="00170A89" w:rsidP="005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Learning order and organise key events and information</w:t>
            </w:r>
          </w:p>
        </w:tc>
        <w:tc>
          <w:tcPr>
            <w:tcW w:w="2397" w:type="dxa"/>
            <w:gridSpan w:val="2"/>
            <w:shd w:val="clear" w:color="auto" w:fill="EDEDED" w:themeFill="accent3" w:themeFillTint="33"/>
          </w:tcPr>
          <w:p w14:paraId="50799644" w14:textId="77777777" w:rsidR="00316674" w:rsidRDefault="00170A89" w:rsidP="005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Planning and performing and interview considering what a character may be thinking and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feeling</w:t>
            </w:r>
            <w:proofErr w:type="gramEnd"/>
          </w:p>
          <w:p w14:paraId="126FC039" w14:textId="5F94C24A" w:rsidR="00DF22C2" w:rsidRPr="00E35B8B" w:rsidRDefault="00DF22C2" w:rsidP="005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Learning to research and plan a biography</w:t>
            </w:r>
          </w:p>
        </w:tc>
        <w:tc>
          <w:tcPr>
            <w:tcW w:w="2395" w:type="dxa"/>
            <w:shd w:val="clear" w:color="auto" w:fill="EDEDED" w:themeFill="accent3" w:themeFillTint="33"/>
          </w:tcPr>
          <w:p w14:paraId="281C8232" w14:textId="77777777" w:rsidR="00316674" w:rsidRDefault="00DF22C2" w:rsidP="005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Learning to write a biography using appropriate layout, features and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language</w:t>
            </w:r>
            <w:proofErr w:type="gramEnd"/>
          </w:p>
          <w:p w14:paraId="642E0E71" w14:textId="494CB5B4" w:rsidR="00DF22C2" w:rsidRPr="00E35B8B" w:rsidRDefault="00DF22C2" w:rsidP="005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Revising and editing a biography</w:t>
            </w:r>
          </w:p>
        </w:tc>
        <w:tc>
          <w:tcPr>
            <w:tcW w:w="2809" w:type="dxa"/>
            <w:shd w:val="clear" w:color="auto" w:fill="EDEDED" w:themeFill="accent3" w:themeFillTint="33"/>
          </w:tcPr>
          <w:p w14:paraId="55ECE6AE" w14:textId="1B4B02A1" w:rsidR="00316674" w:rsidRPr="00E35B8B" w:rsidRDefault="00A04C9D" w:rsidP="005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Publishing a biography</w:t>
            </w:r>
          </w:p>
        </w:tc>
        <w:tc>
          <w:tcPr>
            <w:tcW w:w="2670" w:type="dxa"/>
            <w:gridSpan w:val="2"/>
            <w:shd w:val="clear" w:color="auto" w:fill="A6A6A6" w:themeFill="background1" w:themeFillShade="A6"/>
          </w:tcPr>
          <w:p w14:paraId="7C5A950C" w14:textId="77777777" w:rsidR="00316674" w:rsidRPr="00E35B8B" w:rsidRDefault="00316674" w:rsidP="005B0A9D">
            <w:pP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2662" w:type="dxa"/>
            <w:gridSpan w:val="2"/>
            <w:shd w:val="clear" w:color="auto" w:fill="A6A6A6" w:themeFill="background1" w:themeFillShade="A6"/>
          </w:tcPr>
          <w:p w14:paraId="3A14E685" w14:textId="77777777" w:rsidR="00316674" w:rsidRPr="00E35B8B" w:rsidRDefault="00316674" w:rsidP="005B0A9D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316674" w14:paraId="3C8C0784" w14:textId="77777777" w:rsidTr="002241D1">
        <w:trPr>
          <w:trHeight w:val="280"/>
        </w:trPr>
        <w:tc>
          <w:tcPr>
            <w:tcW w:w="668" w:type="dxa"/>
            <w:vMerge/>
            <w:shd w:val="clear" w:color="auto" w:fill="00B0F0"/>
          </w:tcPr>
          <w:p w14:paraId="743E6115" w14:textId="77777777" w:rsidR="00316674" w:rsidRPr="0024618C" w:rsidRDefault="00316674" w:rsidP="005B0A9D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2EFD9" w:themeFill="accent6" w:themeFillTint="33"/>
          </w:tcPr>
          <w:p w14:paraId="181F563F" w14:textId="77777777" w:rsidR="00316674" w:rsidRPr="002D6391" w:rsidRDefault="00316674" w:rsidP="005B0A9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Grammar</w:t>
            </w:r>
          </w:p>
        </w:tc>
        <w:tc>
          <w:tcPr>
            <w:tcW w:w="3229" w:type="dxa"/>
            <w:shd w:val="clear" w:color="auto" w:fill="E2EFD9" w:themeFill="accent6" w:themeFillTint="33"/>
          </w:tcPr>
          <w:p w14:paraId="7A28C959" w14:textId="747A4487" w:rsidR="00316674" w:rsidRPr="001B6BF9" w:rsidRDefault="00FE0763" w:rsidP="005B0A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Formal and informal</w:t>
            </w:r>
          </w:p>
        </w:tc>
        <w:tc>
          <w:tcPr>
            <w:tcW w:w="2391" w:type="dxa"/>
            <w:gridSpan w:val="2"/>
            <w:shd w:val="clear" w:color="auto" w:fill="E2EFD9" w:themeFill="accent6" w:themeFillTint="33"/>
          </w:tcPr>
          <w:p w14:paraId="09C15997" w14:textId="77777777" w:rsidR="00316674" w:rsidRPr="00761500" w:rsidRDefault="00316674" w:rsidP="005B0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shd w:val="clear" w:color="auto" w:fill="E2EFD9" w:themeFill="accent6" w:themeFillTint="33"/>
          </w:tcPr>
          <w:p w14:paraId="5996ABE1" w14:textId="77777777" w:rsidR="00316674" w:rsidRPr="00761500" w:rsidRDefault="00316674" w:rsidP="005B0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E2EFD9" w:themeFill="accent6" w:themeFillTint="33"/>
          </w:tcPr>
          <w:p w14:paraId="044CAF28" w14:textId="05F3E18D" w:rsidR="00316674" w:rsidRPr="00761500" w:rsidRDefault="00C33253" w:rsidP="005B0A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Punctuation 2</w:t>
            </w:r>
          </w:p>
        </w:tc>
        <w:tc>
          <w:tcPr>
            <w:tcW w:w="2809" w:type="dxa"/>
            <w:shd w:val="clear" w:color="auto" w:fill="E2EFD9" w:themeFill="accent6" w:themeFillTint="33"/>
          </w:tcPr>
          <w:p w14:paraId="0CE851E6" w14:textId="00A6BBD2" w:rsidR="00316674" w:rsidRPr="00761500" w:rsidRDefault="002241D1" w:rsidP="005B0A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Hyphen</w:t>
            </w:r>
            <w:r w:rsidR="00887E2B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670" w:type="dxa"/>
            <w:gridSpan w:val="2"/>
            <w:shd w:val="clear" w:color="auto" w:fill="A6A6A6" w:themeFill="background1" w:themeFillShade="A6"/>
          </w:tcPr>
          <w:p w14:paraId="479A9927" w14:textId="77777777" w:rsidR="00316674" w:rsidRPr="00761500" w:rsidRDefault="00316674" w:rsidP="005B0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shd w:val="clear" w:color="auto" w:fill="A6A6A6" w:themeFill="background1" w:themeFillShade="A6"/>
          </w:tcPr>
          <w:p w14:paraId="10F25AA4" w14:textId="77777777" w:rsidR="00316674" w:rsidRPr="00761500" w:rsidRDefault="00316674" w:rsidP="005B0A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674" w14:paraId="7512CC47" w14:textId="77777777" w:rsidTr="005B0A9D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630926CC" w14:textId="77777777" w:rsidR="00316674" w:rsidRPr="0024618C" w:rsidRDefault="00316674" w:rsidP="005B0A9D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E2EFD9" w:themeFill="accent6" w:themeFillTint="33"/>
          </w:tcPr>
          <w:p w14:paraId="712243C3" w14:textId="77777777" w:rsidR="00316674" w:rsidRPr="002D6391" w:rsidRDefault="00316674" w:rsidP="005B0A9D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229" w:type="dxa"/>
            <w:shd w:val="clear" w:color="auto" w:fill="E2EFD9" w:themeFill="accent6" w:themeFillTint="33"/>
          </w:tcPr>
          <w:p w14:paraId="57D1A36B" w14:textId="36575DC1" w:rsidR="00316674" w:rsidRPr="00F97EEE" w:rsidRDefault="00816B4D" w:rsidP="005B0A9D">
            <w:pPr>
              <w:rPr>
                <w:rFonts w:ascii="Arial" w:hAnsi="Arial" w:cs="Arial"/>
                <w:sz w:val="18"/>
                <w:szCs w:val="18"/>
              </w:rPr>
            </w:pPr>
            <w:r w:rsidRPr="00F97EEE">
              <w:rPr>
                <w:rFonts w:ascii="Arial" w:hAnsi="Arial" w:cs="Arial"/>
                <w:sz w:val="18"/>
                <w:szCs w:val="18"/>
              </w:rPr>
              <w:t>Subjunctive form in Formal</w:t>
            </w:r>
            <w:r w:rsidR="00417EF0" w:rsidRPr="00F97EEE">
              <w:rPr>
                <w:rFonts w:ascii="Arial" w:hAnsi="Arial" w:cs="Arial"/>
                <w:sz w:val="18"/>
                <w:szCs w:val="18"/>
              </w:rPr>
              <w:t xml:space="preserve"> speech and writing</w:t>
            </w:r>
          </w:p>
        </w:tc>
        <w:tc>
          <w:tcPr>
            <w:tcW w:w="2391" w:type="dxa"/>
            <w:gridSpan w:val="2"/>
            <w:shd w:val="clear" w:color="auto" w:fill="E2EFD9" w:themeFill="accent6" w:themeFillTint="33"/>
          </w:tcPr>
          <w:p w14:paraId="150B0251" w14:textId="106A165E" w:rsidR="00316674" w:rsidRPr="00F97EEE" w:rsidRDefault="00F97EEE" w:rsidP="005B0A9D">
            <w:pPr>
              <w:rPr>
                <w:rFonts w:ascii="Arial" w:hAnsi="Arial" w:cs="Arial"/>
                <w:sz w:val="18"/>
                <w:szCs w:val="18"/>
              </w:rPr>
            </w:pPr>
            <w:r w:rsidRPr="00F97EEE">
              <w:rPr>
                <w:rFonts w:ascii="Arial" w:hAnsi="Arial" w:cs="Arial"/>
                <w:sz w:val="18"/>
                <w:szCs w:val="18"/>
              </w:rPr>
              <w:t>Question tags in informal speech and writing</w:t>
            </w:r>
            <w:r w:rsidR="0099538A">
              <w:rPr>
                <w:rFonts w:ascii="Arial" w:hAnsi="Arial" w:cs="Arial"/>
                <w:sz w:val="18"/>
                <w:szCs w:val="18"/>
              </w:rPr>
              <w:t xml:space="preserve"> &amp; informal</w:t>
            </w:r>
            <w:r w:rsidR="009367F6">
              <w:rPr>
                <w:rFonts w:ascii="Arial" w:hAnsi="Arial" w:cs="Arial"/>
                <w:sz w:val="18"/>
                <w:szCs w:val="18"/>
              </w:rPr>
              <w:t xml:space="preserve"> and formal vocab</w:t>
            </w:r>
          </w:p>
        </w:tc>
        <w:tc>
          <w:tcPr>
            <w:tcW w:w="2397" w:type="dxa"/>
            <w:gridSpan w:val="2"/>
            <w:shd w:val="clear" w:color="auto" w:fill="E2EFD9" w:themeFill="accent6" w:themeFillTint="33"/>
          </w:tcPr>
          <w:p w14:paraId="48BE4C94" w14:textId="047A2D3B" w:rsidR="00316674" w:rsidRPr="009367F6" w:rsidRDefault="009367F6" w:rsidP="005B0A9D">
            <w:pPr>
              <w:rPr>
                <w:rFonts w:ascii="Arial" w:hAnsi="Arial" w:cs="Arial"/>
                <w:sz w:val="20"/>
                <w:szCs w:val="20"/>
              </w:rPr>
            </w:pPr>
            <w:r w:rsidRPr="009367F6">
              <w:rPr>
                <w:rFonts w:ascii="Arial" w:hAnsi="Arial" w:cs="Arial"/>
                <w:sz w:val="18"/>
                <w:szCs w:val="18"/>
              </w:rPr>
              <w:t>Using formal and informal styles</w:t>
            </w:r>
          </w:p>
        </w:tc>
        <w:tc>
          <w:tcPr>
            <w:tcW w:w="2395" w:type="dxa"/>
            <w:shd w:val="clear" w:color="auto" w:fill="E2EFD9" w:themeFill="accent6" w:themeFillTint="33"/>
          </w:tcPr>
          <w:p w14:paraId="11DED018" w14:textId="0D26A367" w:rsidR="00C33253" w:rsidRPr="00C33253" w:rsidRDefault="00C33253" w:rsidP="005B0A9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33253">
              <w:rPr>
                <w:rFonts w:ascii="Arial" w:hAnsi="Arial" w:cs="Arial"/>
                <w:sz w:val="18"/>
                <w:szCs w:val="18"/>
                <w:u w:val="single"/>
              </w:rPr>
              <w:t>Punctuation 2</w:t>
            </w:r>
          </w:p>
          <w:p w14:paraId="7A8F95EA" w14:textId="78208016" w:rsidR="00316674" w:rsidRPr="00AE44B0" w:rsidRDefault="00A35326" w:rsidP="005B0A9D">
            <w:pPr>
              <w:rPr>
                <w:rFonts w:ascii="Arial" w:hAnsi="Arial" w:cs="Arial"/>
                <w:sz w:val="20"/>
                <w:szCs w:val="20"/>
              </w:rPr>
            </w:pPr>
            <w:r w:rsidRPr="00A35326">
              <w:rPr>
                <w:rFonts w:ascii="Arial" w:hAnsi="Arial" w:cs="Arial"/>
                <w:sz w:val="18"/>
                <w:szCs w:val="18"/>
              </w:rPr>
              <w:t>Using punctuation to mark boundaries (colons/dashes)</w:t>
            </w:r>
          </w:p>
        </w:tc>
        <w:tc>
          <w:tcPr>
            <w:tcW w:w="2809" w:type="dxa"/>
            <w:shd w:val="clear" w:color="auto" w:fill="E2EFD9" w:themeFill="accent6" w:themeFillTint="33"/>
          </w:tcPr>
          <w:p w14:paraId="00E19424" w14:textId="0049F5FB" w:rsidR="002241D1" w:rsidRPr="002241D1" w:rsidRDefault="002241D1" w:rsidP="005B0A9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241D1">
              <w:rPr>
                <w:rFonts w:ascii="Arial" w:hAnsi="Arial" w:cs="Arial"/>
                <w:sz w:val="18"/>
                <w:szCs w:val="18"/>
                <w:u w:val="single"/>
              </w:rPr>
              <w:t>Hyphens</w:t>
            </w:r>
          </w:p>
          <w:p w14:paraId="059A2A43" w14:textId="3680A909" w:rsidR="00316674" w:rsidRPr="00C33253" w:rsidRDefault="00C33253" w:rsidP="005B0A9D">
            <w:pPr>
              <w:rPr>
                <w:rFonts w:ascii="Arial" w:hAnsi="Arial" w:cs="Arial"/>
                <w:sz w:val="18"/>
                <w:szCs w:val="18"/>
              </w:rPr>
            </w:pPr>
            <w:r w:rsidRPr="00C33253">
              <w:rPr>
                <w:rFonts w:ascii="Arial" w:hAnsi="Arial" w:cs="Arial"/>
                <w:sz w:val="18"/>
                <w:szCs w:val="18"/>
              </w:rPr>
              <w:t>Recognising and using hyphens to avoid ambiguity</w:t>
            </w:r>
          </w:p>
        </w:tc>
        <w:tc>
          <w:tcPr>
            <w:tcW w:w="2670" w:type="dxa"/>
            <w:gridSpan w:val="2"/>
            <w:shd w:val="clear" w:color="auto" w:fill="A6A6A6" w:themeFill="background1" w:themeFillShade="A6"/>
          </w:tcPr>
          <w:p w14:paraId="0653F554" w14:textId="77777777" w:rsidR="00316674" w:rsidRPr="00761500" w:rsidRDefault="00316674" w:rsidP="005B0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shd w:val="clear" w:color="auto" w:fill="A6A6A6" w:themeFill="background1" w:themeFillShade="A6"/>
          </w:tcPr>
          <w:p w14:paraId="5DF758B4" w14:textId="77777777" w:rsidR="00316674" w:rsidRPr="00761500" w:rsidRDefault="00316674" w:rsidP="005B0A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674" w14:paraId="2134D1A7" w14:textId="77777777" w:rsidTr="005B0A9D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6D33A64B" w14:textId="77777777" w:rsidR="00316674" w:rsidRPr="0024618C" w:rsidRDefault="00316674" w:rsidP="005B0A9D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FFF2CC" w:themeFill="accent4" w:themeFillTint="33"/>
          </w:tcPr>
          <w:p w14:paraId="717F77AA" w14:textId="054518E4" w:rsidR="00316674" w:rsidRPr="002D6391" w:rsidRDefault="00316674" w:rsidP="005B0A9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Spelling Shed</w:t>
            </w:r>
          </w:p>
        </w:tc>
        <w:tc>
          <w:tcPr>
            <w:tcW w:w="3229" w:type="dxa"/>
            <w:shd w:val="clear" w:color="auto" w:fill="FFF2CC" w:themeFill="accent4" w:themeFillTint="33"/>
          </w:tcPr>
          <w:p w14:paraId="0DFC6115" w14:textId="34A42E36" w:rsidR="00316674" w:rsidRPr="00761500" w:rsidRDefault="00316674" w:rsidP="00EE5E1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B1C61">
              <w:rPr>
                <w:rFonts w:ascii="Arial" w:hAnsi="Arial" w:cs="Arial"/>
                <w:sz w:val="16"/>
                <w:szCs w:val="16"/>
              </w:rPr>
              <w:t xml:space="preserve">Step </w:t>
            </w:r>
            <w:r w:rsidR="00FF05A2">
              <w:rPr>
                <w:rFonts w:ascii="Arial" w:hAnsi="Arial" w:cs="Arial"/>
                <w:sz w:val="16"/>
                <w:szCs w:val="16"/>
              </w:rPr>
              <w:t xml:space="preserve">19 – Words with the /f/ sound spelled </w:t>
            </w:r>
            <w:r w:rsidR="00DA6C5A">
              <w:rPr>
                <w:rFonts w:ascii="Arial" w:hAnsi="Arial" w:cs="Arial"/>
                <w:sz w:val="16"/>
                <w:szCs w:val="16"/>
              </w:rPr>
              <w:t>‘</w:t>
            </w:r>
            <w:proofErr w:type="spellStart"/>
            <w:r w:rsidR="00DA6C5A">
              <w:rPr>
                <w:rFonts w:ascii="Arial" w:hAnsi="Arial" w:cs="Arial"/>
                <w:sz w:val="16"/>
                <w:szCs w:val="16"/>
              </w:rPr>
              <w:t>ph</w:t>
            </w:r>
            <w:proofErr w:type="spellEnd"/>
            <w:r w:rsidR="00DA6C5A">
              <w:rPr>
                <w:rFonts w:ascii="Arial" w:hAnsi="Arial" w:cs="Arial"/>
                <w:sz w:val="16"/>
                <w:szCs w:val="16"/>
              </w:rPr>
              <w:t>’</w:t>
            </w:r>
          </w:p>
        </w:tc>
        <w:tc>
          <w:tcPr>
            <w:tcW w:w="2391" w:type="dxa"/>
            <w:gridSpan w:val="2"/>
            <w:shd w:val="clear" w:color="auto" w:fill="FFF2CC" w:themeFill="accent4" w:themeFillTint="33"/>
          </w:tcPr>
          <w:p w14:paraId="5AF507F9" w14:textId="1C76918D" w:rsidR="00316674" w:rsidRPr="00DF5BEC" w:rsidRDefault="00316674" w:rsidP="00DA6C5A">
            <w:pPr>
              <w:rPr>
                <w:rFonts w:ascii="Arial" w:hAnsi="Arial" w:cs="Arial"/>
                <w:sz w:val="20"/>
                <w:szCs w:val="20"/>
              </w:rPr>
            </w:pPr>
            <w:r w:rsidRPr="008B1C61">
              <w:rPr>
                <w:rFonts w:ascii="Arial" w:hAnsi="Arial" w:cs="Arial"/>
                <w:sz w:val="16"/>
                <w:szCs w:val="16"/>
              </w:rPr>
              <w:t xml:space="preserve">Step </w:t>
            </w:r>
            <w:r w:rsidR="00DA6C5A">
              <w:rPr>
                <w:rFonts w:ascii="Arial" w:hAnsi="Arial" w:cs="Arial"/>
                <w:sz w:val="16"/>
                <w:szCs w:val="16"/>
              </w:rPr>
              <w:t>20 – Words with origins in other countries and languages</w:t>
            </w:r>
          </w:p>
        </w:tc>
        <w:tc>
          <w:tcPr>
            <w:tcW w:w="2397" w:type="dxa"/>
            <w:gridSpan w:val="2"/>
            <w:shd w:val="clear" w:color="auto" w:fill="FFF2CC" w:themeFill="accent4" w:themeFillTint="33"/>
          </w:tcPr>
          <w:p w14:paraId="5A6AD2EE" w14:textId="7337FC74" w:rsidR="00316674" w:rsidRPr="00761500" w:rsidRDefault="00316674" w:rsidP="00DA6C5A">
            <w:pPr>
              <w:rPr>
                <w:rFonts w:ascii="Arial" w:hAnsi="Arial" w:cs="Arial"/>
                <w:sz w:val="20"/>
                <w:szCs w:val="20"/>
              </w:rPr>
            </w:pPr>
            <w:r w:rsidRPr="008B1C61">
              <w:rPr>
                <w:rFonts w:ascii="Arial" w:hAnsi="Arial" w:cs="Arial"/>
                <w:sz w:val="16"/>
                <w:szCs w:val="16"/>
              </w:rPr>
              <w:t xml:space="preserve">Step </w:t>
            </w:r>
            <w:r w:rsidR="00DA6C5A">
              <w:rPr>
                <w:rFonts w:ascii="Arial" w:hAnsi="Arial" w:cs="Arial"/>
                <w:sz w:val="16"/>
                <w:szCs w:val="16"/>
              </w:rPr>
              <w:t>2</w:t>
            </w:r>
            <w:r w:rsidR="00372CBE">
              <w:rPr>
                <w:rFonts w:ascii="Arial" w:hAnsi="Arial" w:cs="Arial"/>
                <w:sz w:val="16"/>
                <w:szCs w:val="16"/>
              </w:rPr>
              <w:t>1 – Words with unstressed vowel sounds</w:t>
            </w:r>
          </w:p>
        </w:tc>
        <w:tc>
          <w:tcPr>
            <w:tcW w:w="2395" w:type="dxa"/>
            <w:shd w:val="clear" w:color="auto" w:fill="FFF2CC" w:themeFill="accent4" w:themeFillTint="33"/>
          </w:tcPr>
          <w:p w14:paraId="2642340F" w14:textId="1D7C9078" w:rsidR="00316674" w:rsidRPr="00761500" w:rsidRDefault="00316674" w:rsidP="00915684">
            <w:pPr>
              <w:rPr>
                <w:rFonts w:ascii="Arial" w:hAnsi="Arial" w:cs="Arial"/>
                <w:sz w:val="20"/>
                <w:szCs w:val="20"/>
              </w:rPr>
            </w:pPr>
            <w:r w:rsidRPr="008B1C61">
              <w:rPr>
                <w:rFonts w:ascii="Arial" w:hAnsi="Arial" w:cs="Arial"/>
                <w:sz w:val="16"/>
                <w:szCs w:val="16"/>
              </w:rPr>
              <w:t xml:space="preserve">Step </w:t>
            </w:r>
            <w:r w:rsidR="00915684">
              <w:rPr>
                <w:rFonts w:ascii="Arial" w:hAnsi="Arial" w:cs="Arial"/>
                <w:sz w:val="16"/>
                <w:szCs w:val="16"/>
              </w:rPr>
              <w:t>22 – Words with ‘</w:t>
            </w:r>
            <w:proofErr w:type="spellStart"/>
            <w:r w:rsidR="00915684">
              <w:rPr>
                <w:rFonts w:ascii="Arial" w:hAnsi="Arial" w:cs="Arial"/>
                <w:sz w:val="16"/>
                <w:szCs w:val="16"/>
              </w:rPr>
              <w:t>cial</w:t>
            </w:r>
            <w:proofErr w:type="spellEnd"/>
            <w:r w:rsidR="00915684">
              <w:rPr>
                <w:rFonts w:ascii="Arial" w:hAnsi="Arial" w:cs="Arial"/>
                <w:sz w:val="16"/>
                <w:szCs w:val="16"/>
              </w:rPr>
              <w:t>’ /shul/ after a vowel</w:t>
            </w:r>
          </w:p>
        </w:tc>
        <w:tc>
          <w:tcPr>
            <w:tcW w:w="2809" w:type="dxa"/>
            <w:shd w:val="clear" w:color="auto" w:fill="FFF2CC" w:themeFill="accent4" w:themeFillTint="33"/>
          </w:tcPr>
          <w:p w14:paraId="54D3F81E" w14:textId="2DB5409D" w:rsidR="00316674" w:rsidRDefault="006F42E4" w:rsidP="005B0A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Step 23 – Word with ‘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’ /shu</w:t>
            </w:r>
            <w:r w:rsidR="0045115A">
              <w:rPr>
                <w:rFonts w:ascii="Arial" w:hAnsi="Arial" w:cs="Arial"/>
                <w:sz w:val="16"/>
                <w:szCs w:val="16"/>
              </w:rPr>
              <w:t>l/</w:t>
            </w:r>
          </w:p>
          <w:p w14:paraId="1057A6B2" w14:textId="5CFAB18E" w:rsidR="0045115A" w:rsidRDefault="0045115A" w:rsidP="005B0A9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Step 24 </w:t>
            </w:r>
            <w:r w:rsidR="00A829F3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29F3">
              <w:rPr>
                <w:rFonts w:ascii="Arial" w:hAnsi="Arial" w:cs="Arial"/>
                <w:sz w:val="16"/>
                <w:szCs w:val="16"/>
              </w:rPr>
              <w:t>Words beginning with ‘</w:t>
            </w:r>
            <w:proofErr w:type="spellStart"/>
            <w:proofErr w:type="gramStart"/>
            <w:r w:rsidR="00A829F3">
              <w:rPr>
                <w:rFonts w:ascii="Arial" w:hAnsi="Arial" w:cs="Arial"/>
                <w:sz w:val="16"/>
                <w:szCs w:val="16"/>
              </w:rPr>
              <w:t>acc</w:t>
            </w:r>
            <w:proofErr w:type="spellEnd"/>
            <w:r w:rsidR="00A829F3">
              <w:rPr>
                <w:rFonts w:ascii="Arial" w:hAnsi="Arial" w:cs="Arial"/>
                <w:sz w:val="16"/>
                <w:szCs w:val="16"/>
              </w:rPr>
              <w:t>’</w:t>
            </w:r>
            <w:proofErr w:type="gramEnd"/>
          </w:p>
          <w:p w14:paraId="62E27A7A" w14:textId="77777777" w:rsidR="00316674" w:rsidRPr="00761500" w:rsidRDefault="00316674" w:rsidP="005B0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gridSpan w:val="2"/>
            <w:shd w:val="clear" w:color="auto" w:fill="A6A6A6" w:themeFill="background1" w:themeFillShade="A6"/>
          </w:tcPr>
          <w:p w14:paraId="25818386" w14:textId="77777777" w:rsidR="00316674" w:rsidRPr="00761500" w:rsidRDefault="00316674" w:rsidP="005B0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shd w:val="clear" w:color="auto" w:fill="A6A6A6" w:themeFill="background1" w:themeFillShade="A6"/>
          </w:tcPr>
          <w:p w14:paraId="749F600D" w14:textId="77777777" w:rsidR="00316674" w:rsidRPr="00761500" w:rsidRDefault="00316674" w:rsidP="005B0A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674" w14:paraId="0E6DE450" w14:textId="77777777" w:rsidTr="005B0A9D">
        <w:trPr>
          <w:trHeight w:val="409"/>
        </w:trPr>
        <w:tc>
          <w:tcPr>
            <w:tcW w:w="668" w:type="dxa"/>
            <w:vMerge/>
            <w:shd w:val="clear" w:color="auto" w:fill="00B0F0"/>
          </w:tcPr>
          <w:p w14:paraId="025BC21F" w14:textId="77777777" w:rsidR="00316674" w:rsidRPr="0024618C" w:rsidRDefault="00316674" w:rsidP="005B0A9D">
            <w:pPr>
              <w:rPr>
                <w:i/>
                <w:iCs/>
              </w:rPr>
            </w:pPr>
          </w:p>
        </w:tc>
        <w:tc>
          <w:tcPr>
            <w:tcW w:w="1700" w:type="dxa"/>
            <w:shd w:val="clear" w:color="auto" w:fill="DEEAF6" w:themeFill="accent5" w:themeFillTint="33"/>
          </w:tcPr>
          <w:p w14:paraId="1532D98F" w14:textId="77777777" w:rsidR="00316674" w:rsidRPr="002D6391" w:rsidRDefault="00316674" w:rsidP="005B0A9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D6391">
              <w:rPr>
                <w:rFonts w:ascii="Arial" w:hAnsi="Arial" w:cs="Arial"/>
                <w:b/>
                <w:bCs/>
                <w:i/>
                <w:iCs/>
              </w:rPr>
              <w:t>Handwriting</w:t>
            </w:r>
          </w:p>
        </w:tc>
        <w:tc>
          <w:tcPr>
            <w:tcW w:w="3229" w:type="dxa"/>
            <w:shd w:val="clear" w:color="auto" w:fill="DEEAF6" w:themeFill="accent5" w:themeFillTint="33"/>
          </w:tcPr>
          <w:p w14:paraId="5AD10290" w14:textId="17D86B62" w:rsidR="00316674" w:rsidRPr="00761500" w:rsidRDefault="00F11849" w:rsidP="005B0A9D">
            <w:pPr>
              <w:rPr>
                <w:rFonts w:ascii="Arial" w:hAnsi="Arial" w:cs="Arial"/>
                <w:sz w:val="20"/>
                <w:szCs w:val="20"/>
              </w:rPr>
            </w:pPr>
            <w:r w:rsidRPr="00B53432">
              <w:rPr>
                <w:rFonts w:ascii="Arial" w:hAnsi="Arial" w:cs="Arial"/>
                <w:sz w:val="18"/>
                <w:szCs w:val="18"/>
              </w:rPr>
              <w:t xml:space="preserve">Weekly spellings handwriting activity &amp; </w:t>
            </w:r>
            <w:r>
              <w:rPr>
                <w:rFonts w:ascii="Arial" w:hAnsi="Arial" w:cs="Arial"/>
                <w:sz w:val="18"/>
                <w:szCs w:val="18"/>
              </w:rPr>
              <w:t xml:space="preserve">Module 7: </w:t>
            </w:r>
            <w:r>
              <w:rPr>
                <w:rFonts w:ascii="Arial" w:hAnsi="Arial" w:cs="Arial"/>
                <w:sz w:val="18"/>
                <w:szCs w:val="18"/>
              </w:rPr>
              <w:t>Pro-nouns</w:t>
            </w:r>
          </w:p>
        </w:tc>
        <w:tc>
          <w:tcPr>
            <w:tcW w:w="2391" w:type="dxa"/>
            <w:gridSpan w:val="2"/>
            <w:shd w:val="clear" w:color="auto" w:fill="DEEAF6" w:themeFill="accent5" w:themeFillTint="33"/>
          </w:tcPr>
          <w:p w14:paraId="1F5C4753" w14:textId="03B83473" w:rsidR="00316674" w:rsidRPr="00761500" w:rsidRDefault="00F11849" w:rsidP="005B0A9D">
            <w:pPr>
              <w:rPr>
                <w:rFonts w:ascii="Arial" w:hAnsi="Arial" w:cs="Arial"/>
                <w:sz w:val="20"/>
                <w:szCs w:val="20"/>
              </w:rPr>
            </w:pPr>
            <w:r w:rsidRPr="00B53432">
              <w:rPr>
                <w:rFonts w:ascii="Arial" w:hAnsi="Arial" w:cs="Arial"/>
                <w:sz w:val="18"/>
                <w:szCs w:val="18"/>
              </w:rPr>
              <w:t xml:space="preserve">Weekly spellings handwriting activity &amp; </w:t>
            </w:r>
            <w:r>
              <w:rPr>
                <w:rFonts w:ascii="Arial" w:hAnsi="Arial" w:cs="Arial"/>
                <w:sz w:val="18"/>
                <w:szCs w:val="18"/>
              </w:rPr>
              <w:t xml:space="preserve">Module 7: </w:t>
            </w:r>
            <w:r>
              <w:rPr>
                <w:rFonts w:ascii="Arial" w:hAnsi="Arial" w:cs="Arial"/>
                <w:sz w:val="18"/>
                <w:szCs w:val="18"/>
              </w:rPr>
              <w:t>Semi-colons</w:t>
            </w:r>
          </w:p>
        </w:tc>
        <w:tc>
          <w:tcPr>
            <w:tcW w:w="2397" w:type="dxa"/>
            <w:gridSpan w:val="2"/>
            <w:shd w:val="clear" w:color="auto" w:fill="DEEAF6" w:themeFill="accent5" w:themeFillTint="33"/>
          </w:tcPr>
          <w:p w14:paraId="3228FC0B" w14:textId="53696824" w:rsidR="00316674" w:rsidRPr="00761500" w:rsidRDefault="00CC4CD9" w:rsidP="005B0A9D">
            <w:pPr>
              <w:rPr>
                <w:rFonts w:ascii="Arial" w:hAnsi="Arial" w:cs="Arial"/>
                <w:sz w:val="20"/>
                <w:szCs w:val="20"/>
              </w:rPr>
            </w:pPr>
            <w:r w:rsidRPr="00B53432">
              <w:rPr>
                <w:rFonts w:ascii="Arial" w:hAnsi="Arial" w:cs="Arial"/>
                <w:sz w:val="18"/>
                <w:szCs w:val="18"/>
              </w:rPr>
              <w:t xml:space="preserve">Weekly spellings handwriting activity &amp; </w:t>
            </w:r>
            <w:r>
              <w:rPr>
                <w:rFonts w:ascii="Arial" w:hAnsi="Arial" w:cs="Arial"/>
                <w:sz w:val="18"/>
                <w:szCs w:val="18"/>
              </w:rPr>
              <w:t xml:space="preserve">Module 7: </w:t>
            </w:r>
            <w:r>
              <w:rPr>
                <w:rFonts w:ascii="Arial" w:hAnsi="Arial" w:cs="Arial"/>
                <w:sz w:val="18"/>
                <w:szCs w:val="18"/>
              </w:rPr>
              <w:t>Prepositions</w:t>
            </w:r>
          </w:p>
        </w:tc>
        <w:tc>
          <w:tcPr>
            <w:tcW w:w="2395" w:type="dxa"/>
            <w:shd w:val="clear" w:color="auto" w:fill="DEEAF6" w:themeFill="accent5" w:themeFillTint="33"/>
          </w:tcPr>
          <w:p w14:paraId="6959F102" w14:textId="42CC99E6" w:rsidR="00316674" w:rsidRPr="002F7F18" w:rsidRDefault="00CC4CD9" w:rsidP="005B0A9D">
            <w:pPr>
              <w:rPr>
                <w:rFonts w:ascii="Arial" w:hAnsi="Arial" w:cs="Arial"/>
              </w:rPr>
            </w:pPr>
            <w:r w:rsidRPr="00B53432">
              <w:rPr>
                <w:rFonts w:ascii="Arial" w:hAnsi="Arial" w:cs="Arial"/>
                <w:sz w:val="18"/>
                <w:szCs w:val="18"/>
              </w:rPr>
              <w:t xml:space="preserve">Weekly spellings handwriting activity &amp; </w:t>
            </w:r>
            <w:r>
              <w:rPr>
                <w:rFonts w:ascii="Arial" w:hAnsi="Arial" w:cs="Arial"/>
                <w:sz w:val="18"/>
                <w:szCs w:val="18"/>
              </w:rPr>
              <w:t xml:space="preserve">Module 7: </w:t>
            </w:r>
            <w:r>
              <w:rPr>
                <w:rFonts w:ascii="Arial" w:hAnsi="Arial" w:cs="Arial"/>
                <w:sz w:val="18"/>
                <w:szCs w:val="18"/>
              </w:rPr>
              <w:t>Contractions</w:t>
            </w:r>
          </w:p>
        </w:tc>
        <w:tc>
          <w:tcPr>
            <w:tcW w:w="2809" w:type="dxa"/>
            <w:shd w:val="clear" w:color="auto" w:fill="DEEAF6" w:themeFill="accent5" w:themeFillTint="33"/>
          </w:tcPr>
          <w:p w14:paraId="3A7FD0B7" w14:textId="0E92ADB3" w:rsidR="00316674" w:rsidRPr="00316F08" w:rsidRDefault="00CC4CD9" w:rsidP="005B0A9D">
            <w:pPr>
              <w:rPr>
                <w:rFonts w:ascii="Arial" w:hAnsi="Arial" w:cs="Arial"/>
                <w:sz w:val="20"/>
                <w:szCs w:val="20"/>
              </w:rPr>
            </w:pPr>
            <w:r w:rsidRPr="00B53432">
              <w:rPr>
                <w:rFonts w:ascii="Arial" w:hAnsi="Arial" w:cs="Arial"/>
                <w:sz w:val="18"/>
                <w:szCs w:val="18"/>
              </w:rPr>
              <w:t xml:space="preserve">Weekly spellings handwriting activity &amp; </w:t>
            </w:r>
            <w:r>
              <w:rPr>
                <w:rFonts w:ascii="Arial" w:hAnsi="Arial" w:cs="Arial"/>
                <w:sz w:val="18"/>
                <w:szCs w:val="18"/>
              </w:rPr>
              <w:t xml:space="preserve">Module 7: </w:t>
            </w:r>
            <w:r w:rsidR="002E452E">
              <w:rPr>
                <w:rFonts w:ascii="Arial" w:hAnsi="Arial" w:cs="Arial"/>
                <w:sz w:val="18"/>
                <w:szCs w:val="18"/>
              </w:rPr>
              <w:t>Conjunctions &amp; Possession</w:t>
            </w:r>
          </w:p>
        </w:tc>
        <w:tc>
          <w:tcPr>
            <w:tcW w:w="2670" w:type="dxa"/>
            <w:gridSpan w:val="2"/>
            <w:shd w:val="clear" w:color="auto" w:fill="A6A6A6" w:themeFill="background1" w:themeFillShade="A6"/>
          </w:tcPr>
          <w:p w14:paraId="5476C10A" w14:textId="77777777" w:rsidR="00316674" w:rsidRPr="002F7F18" w:rsidRDefault="00316674" w:rsidP="005B0A9D">
            <w:pPr>
              <w:rPr>
                <w:rFonts w:ascii="Arial" w:hAnsi="Arial" w:cs="Arial"/>
              </w:rPr>
            </w:pPr>
          </w:p>
        </w:tc>
        <w:tc>
          <w:tcPr>
            <w:tcW w:w="2662" w:type="dxa"/>
            <w:gridSpan w:val="2"/>
            <w:shd w:val="clear" w:color="auto" w:fill="A6A6A6" w:themeFill="background1" w:themeFillShade="A6"/>
          </w:tcPr>
          <w:p w14:paraId="6AD87E30" w14:textId="77777777" w:rsidR="00316674" w:rsidRPr="00761500" w:rsidRDefault="00316674" w:rsidP="005B0A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DC81B1" w14:textId="77777777" w:rsidR="00316674" w:rsidRPr="0035049D" w:rsidRDefault="00316674" w:rsidP="00316674"/>
    <w:p w14:paraId="2E6838B8" w14:textId="77777777" w:rsidR="00316674" w:rsidRPr="0035049D" w:rsidRDefault="00316674" w:rsidP="00316674"/>
    <w:p w14:paraId="3C109278" w14:textId="77777777" w:rsidR="00D41AA0" w:rsidRDefault="00D41AA0"/>
    <w:sectPr w:rsidR="00D41AA0" w:rsidSect="00EC4915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74"/>
    <w:rsid w:val="00016446"/>
    <w:rsid w:val="00040C14"/>
    <w:rsid w:val="00070336"/>
    <w:rsid w:val="000E0BBD"/>
    <w:rsid w:val="00103614"/>
    <w:rsid w:val="0014780C"/>
    <w:rsid w:val="00153ACB"/>
    <w:rsid w:val="00170A89"/>
    <w:rsid w:val="00195F5B"/>
    <w:rsid w:val="001A5CDE"/>
    <w:rsid w:val="001E598B"/>
    <w:rsid w:val="001E598C"/>
    <w:rsid w:val="002241D1"/>
    <w:rsid w:val="00281C23"/>
    <w:rsid w:val="002E452E"/>
    <w:rsid w:val="002F5C49"/>
    <w:rsid w:val="002F7BCC"/>
    <w:rsid w:val="003011FB"/>
    <w:rsid w:val="00301F0D"/>
    <w:rsid w:val="00316674"/>
    <w:rsid w:val="00350232"/>
    <w:rsid w:val="003600D3"/>
    <w:rsid w:val="003615E6"/>
    <w:rsid w:val="00372CBE"/>
    <w:rsid w:val="003A4B70"/>
    <w:rsid w:val="00417EF0"/>
    <w:rsid w:val="004256F6"/>
    <w:rsid w:val="004257E0"/>
    <w:rsid w:val="0045115A"/>
    <w:rsid w:val="00470F4A"/>
    <w:rsid w:val="00530493"/>
    <w:rsid w:val="0054220B"/>
    <w:rsid w:val="0059580A"/>
    <w:rsid w:val="006044F4"/>
    <w:rsid w:val="00620834"/>
    <w:rsid w:val="00630183"/>
    <w:rsid w:val="00631A3E"/>
    <w:rsid w:val="00632378"/>
    <w:rsid w:val="00642401"/>
    <w:rsid w:val="006653A8"/>
    <w:rsid w:val="006E7076"/>
    <w:rsid w:val="006F42E4"/>
    <w:rsid w:val="007B0F33"/>
    <w:rsid w:val="00816B4D"/>
    <w:rsid w:val="00862F13"/>
    <w:rsid w:val="00871656"/>
    <w:rsid w:val="00887E2B"/>
    <w:rsid w:val="00906173"/>
    <w:rsid w:val="00915684"/>
    <w:rsid w:val="00931616"/>
    <w:rsid w:val="009367F6"/>
    <w:rsid w:val="0099538A"/>
    <w:rsid w:val="009C65DE"/>
    <w:rsid w:val="00A04828"/>
    <w:rsid w:val="00A04C9D"/>
    <w:rsid w:val="00A11EA6"/>
    <w:rsid w:val="00A35326"/>
    <w:rsid w:val="00A829F3"/>
    <w:rsid w:val="00AF3B22"/>
    <w:rsid w:val="00B26A48"/>
    <w:rsid w:val="00C21DDE"/>
    <w:rsid w:val="00C33253"/>
    <w:rsid w:val="00CC4CD9"/>
    <w:rsid w:val="00CD5466"/>
    <w:rsid w:val="00D013DD"/>
    <w:rsid w:val="00D06D99"/>
    <w:rsid w:val="00D33466"/>
    <w:rsid w:val="00D41A74"/>
    <w:rsid w:val="00D41AA0"/>
    <w:rsid w:val="00D5236B"/>
    <w:rsid w:val="00D8403D"/>
    <w:rsid w:val="00DA6C5A"/>
    <w:rsid w:val="00DF22C2"/>
    <w:rsid w:val="00DF3F87"/>
    <w:rsid w:val="00E55171"/>
    <w:rsid w:val="00E72EDF"/>
    <w:rsid w:val="00E9441F"/>
    <w:rsid w:val="00EE5E11"/>
    <w:rsid w:val="00F11849"/>
    <w:rsid w:val="00F13C5F"/>
    <w:rsid w:val="00F527B4"/>
    <w:rsid w:val="00F528B8"/>
    <w:rsid w:val="00F751DB"/>
    <w:rsid w:val="00F87430"/>
    <w:rsid w:val="00F97EEE"/>
    <w:rsid w:val="00FE0763"/>
    <w:rsid w:val="00FF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5FDB8"/>
  <w15:chartTrackingRefBased/>
  <w15:docId w15:val="{2D7BEEB6-8865-41F8-9E2D-6BD3FB2A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6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D230DBDCD82458D3113B68A585AE5" ma:contentTypeVersion="13" ma:contentTypeDescription="Create a new document." ma:contentTypeScope="" ma:versionID="b35b2779c9d4125a154b2c3123e80633">
  <xsd:schema xmlns:xsd="http://www.w3.org/2001/XMLSchema" xmlns:xs="http://www.w3.org/2001/XMLSchema" xmlns:p="http://schemas.microsoft.com/office/2006/metadata/properties" xmlns:ns2="ec54e20c-f0e9-4433-adbe-142d17f8a3c5" xmlns:ns3="50f533bc-a02a-4254-9284-74150ace8c28" targetNamespace="http://schemas.microsoft.com/office/2006/metadata/properties" ma:root="true" ma:fieldsID="5ea4d1932fb83582975ede87ecb7c020" ns2:_="" ns3:_="">
    <xsd:import namespace="ec54e20c-f0e9-4433-adbe-142d17f8a3c5"/>
    <xsd:import namespace="50f533bc-a02a-4254-9284-74150ace8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4e20c-f0e9-4433-adbe-142d17f8a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533bc-a02a-4254-9284-74150ace8c2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fe782e2-94e1-4432-82fa-82dbc5ef8fc9}" ma:internalName="TaxCatchAll" ma:showField="CatchAllData" ma:web="50f533bc-a02a-4254-9284-74150ace8c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f533bc-a02a-4254-9284-74150ace8c28" xsi:nil="true"/>
    <lcf76f155ced4ddcb4097134ff3c332f xmlns="ec54e20c-f0e9-4433-adbe-142d17f8a3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F1F689-F044-46C8-8473-67DD53D7F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4e20c-f0e9-4433-adbe-142d17f8a3c5"/>
    <ds:schemaRef ds:uri="50f533bc-a02a-4254-9284-74150ace8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6E85CD-6187-429C-8EA2-E33CA44BB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55C67E-A325-41B6-901E-735A4809A904}">
  <ds:schemaRefs>
    <ds:schemaRef ds:uri="http://schemas.microsoft.com/office/2006/metadata/properties"/>
    <ds:schemaRef ds:uri="http://schemas.microsoft.com/office/infopath/2007/PartnerControls"/>
    <ds:schemaRef ds:uri="50f533bc-a02a-4254-9284-74150ace8c28"/>
    <ds:schemaRef ds:uri="ec54e20c-f0e9-4433-adbe-142d17f8a3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Squires</dc:creator>
  <cp:keywords/>
  <dc:description/>
  <cp:lastModifiedBy>Christopher Squires</cp:lastModifiedBy>
  <cp:revision>158</cp:revision>
  <dcterms:created xsi:type="dcterms:W3CDTF">2023-10-19T13:39:00Z</dcterms:created>
  <dcterms:modified xsi:type="dcterms:W3CDTF">2023-12-01T11:13:00Z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0x010100508D230DBDCD82458D3113B68A585AE5</vt:lpwstr>
  </property>
  <property fmtid="{D5CDD505-2E9C-101B-9397-08002B2CF9AE}" pid="3" name="MediaServiceImageTags">
    <vt:lpwstr/>
  </property>
</Properties>
</file>